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C1" w14:textId="77777777" w:rsidR="00692DC9" w:rsidRPr="00C60C8F" w:rsidRDefault="000A6700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5C8A4E5B" w14:textId="77777777" w:rsidR="00C60C8F" w:rsidRDefault="000A6700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="007C2B0F" w:rsidRPr="00C60C8F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</w:p>
    <w:p w14:paraId="40ECF092" w14:textId="77777777" w:rsidR="000A6700" w:rsidRPr="00C60C8F" w:rsidRDefault="007C2B0F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</w:p>
    <w:p w14:paraId="5CD5E003" w14:textId="07F2D1F0" w:rsidR="009751A3" w:rsidRDefault="007C2B0F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60C8F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5E5942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C60C8F">
        <w:rPr>
          <w:rFonts w:ascii="Times New Roman" w:eastAsia="Times New Roman" w:hAnsi="Times New Roman" w:cs="Times New Roman"/>
          <w:sz w:val="28"/>
          <w:szCs w:val="28"/>
        </w:rPr>
        <w:t xml:space="preserve"> » липня 2025 року № </w:t>
      </w:r>
      <w:r w:rsidR="005E5942">
        <w:rPr>
          <w:rFonts w:ascii="Times New Roman" w:eastAsia="Times New Roman" w:hAnsi="Times New Roman" w:cs="Times New Roman"/>
          <w:sz w:val="28"/>
          <w:szCs w:val="28"/>
        </w:rPr>
        <w:t>420</w:t>
      </w:r>
    </w:p>
    <w:p w14:paraId="13FFBE2A" w14:textId="77777777" w:rsidR="00C60C8F" w:rsidRPr="00C60C8F" w:rsidRDefault="00C60C8F" w:rsidP="00C60C8F">
      <w:pPr>
        <w:spacing w:before="0" w:after="0"/>
        <w:ind w:left="9639"/>
        <w:rPr>
          <w:rFonts w:ascii="Times New Roman" w:eastAsia="Times New Roman" w:hAnsi="Times New Roman" w:cs="Times New Roman"/>
          <w:sz w:val="28"/>
          <w:szCs w:val="28"/>
        </w:rPr>
      </w:pPr>
    </w:p>
    <w:p w14:paraId="552F1A63" w14:textId="77777777" w:rsidR="00692DC9" w:rsidRPr="003934E9" w:rsidRDefault="001F69B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4E9">
        <w:rPr>
          <w:rFonts w:ascii="Times New Roman" w:eastAsia="Times New Roman" w:hAnsi="Times New Roman" w:cs="Times New Roman"/>
          <w:sz w:val="28"/>
          <w:szCs w:val="28"/>
        </w:rPr>
        <w:t>ПЛАН ЗАХОДІВ</w:t>
      </w:r>
    </w:p>
    <w:p w14:paraId="0B142C99" w14:textId="77777777" w:rsidR="00692DC9" w:rsidRPr="003934E9" w:rsidRDefault="009A566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4E9">
        <w:rPr>
          <w:rFonts w:ascii="Times New Roman" w:eastAsia="Times New Roman" w:hAnsi="Times New Roman" w:cs="Times New Roman"/>
          <w:sz w:val="28"/>
          <w:szCs w:val="28"/>
        </w:rPr>
        <w:t>на 2025-2027</w:t>
      </w:r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 xml:space="preserve"> роки з реалізації Національної стратегії із створення </w:t>
      </w:r>
      <w:proofErr w:type="spellStart"/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</w:t>
      </w:r>
      <w:r w:rsidR="00E56525">
        <w:rPr>
          <w:rFonts w:ascii="Times New Roman" w:eastAsia="Times New Roman" w:hAnsi="Times New Roman" w:cs="Times New Roman"/>
          <w:sz w:val="28"/>
          <w:szCs w:val="28"/>
        </w:rPr>
        <w:br/>
      </w:r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>до 2030 року</w:t>
      </w:r>
      <w:r w:rsidR="001F69B6" w:rsidRPr="003934E9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Чернігівської міської територіальної громади</w:t>
      </w:r>
    </w:p>
    <w:p w14:paraId="1FFF9AE3" w14:textId="77777777" w:rsidR="001F69B6" w:rsidRPr="003934E9" w:rsidRDefault="001F69B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5213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  <w:gridCol w:w="1559"/>
        <w:gridCol w:w="2268"/>
        <w:gridCol w:w="3050"/>
        <w:gridCol w:w="6"/>
      </w:tblGrid>
      <w:tr w:rsidR="004A74A7" w:rsidRPr="00EE55A6" w14:paraId="16DC89FA" w14:textId="77777777" w:rsidTr="00110134">
        <w:trPr>
          <w:gridAfter w:val="1"/>
          <w:wAfter w:w="6" w:type="dxa"/>
          <w:tblHeader/>
        </w:trPr>
        <w:tc>
          <w:tcPr>
            <w:tcW w:w="3085" w:type="dxa"/>
            <w:shd w:val="clear" w:color="auto" w:fill="F2F2F2" w:themeFill="background1" w:themeFillShade="F2"/>
          </w:tcPr>
          <w:p w14:paraId="2BE5BDE0" w14:textId="2A58D696" w:rsidR="00830646" w:rsidRPr="00EE55A6" w:rsidRDefault="00830646" w:rsidP="0058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7B1F1D3" w14:textId="77777777" w:rsidR="00830646" w:rsidRPr="00EE55A6" w:rsidRDefault="00830646" w:rsidP="0058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096EF03" w14:textId="77777777" w:rsidR="00830646" w:rsidRPr="00EE55A6" w:rsidRDefault="00830646" w:rsidP="0058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5C2B3E" w14:textId="77777777" w:rsidR="00830646" w:rsidRPr="00EE55A6" w:rsidRDefault="00830646" w:rsidP="0058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3050" w:type="dxa"/>
            <w:shd w:val="clear" w:color="auto" w:fill="F2F2F2" w:themeFill="background1" w:themeFillShade="F2"/>
          </w:tcPr>
          <w:p w14:paraId="0FF3CBC2" w14:textId="77777777" w:rsidR="00830646" w:rsidRPr="00EE55A6" w:rsidRDefault="00830646" w:rsidP="0058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F722F0" w:rsidRPr="00EE55A6" w14:paraId="30852530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25A5EDA6" w14:textId="77777777" w:rsidR="00F722F0" w:rsidRPr="0041158D" w:rsidRDefault="00F722F0" w:rsidP="00580646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58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Інформаційна, консультаційна підтримка та проведення моніторингу</w:t>
            </w:r>
          </w:p>
        </w:tc>
        <w:tc>
          <w:tcPr>
            <w:tcW w:w="5245" w:type="dxa"/>
          </w:tcPr>
          <w:p w14:paraId="78005267" w14:textId="37291195" w:rsidR="00F722F0" w:rsidRPr="00F722F0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виконання нормативних актів, що стосуються питань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простору, зокрема Указу Президента України </w:t>
            </w:r>
            <w:r w:rsidR="004115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Про забезпечення створення </w:t>
            </w:r>
            <w:proofErr w:type="spellStart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в Україні</w:t>
            </w:r>
            <w:r w:rsidR="00411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внесення змін до деяких законів України про освіту щодо організації інклюзивного навчання»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конвенції ООН про права осіб з інвалідністю, розпорядження Кабінету Міністрів «Про затвердження складу міжвідомчої робочої групи з питань розроблення проекту Національної стратегії із створення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Україні»,  постанови Кабінету Міністрів України «Про затвердження критеріїв доступності для осіб з інвалідністю та інших маломобільних груп населення приміщень, що надаються дільничним виборчим комісіям звичайних виборчих дільниць для організації їх роботи та проведення голосування»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розпорядження Кабінету Міністрів України від 14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366-р «Про схвалення Національної стратегії із 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створення </w:t>
            </w:r>
            <w:proofErr w:type="spellStart"/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безбар’єрного</w:t>
            </w:r>
            <w:proofErr w:type="spellEnd"/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простору в Україні на період до 2030 року»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розпорядження Кабінету Мініст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 України від 25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0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374-р «Про </w:t>
            </w:r>
            <w:r w:rsidRPr="00D04C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затвердження плану заходів на </w:t>
            </w:r>
            <w:r w:rsidRPr="00D04C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2025-2026 роки з реалізації Національної стратегії із створення </w:t>
            </w:r>
            <w:proofErr w:type="spellStart"/>
            <w:r w:rsidRPr="00D04C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безбар’єрного</w:t>
            </w:r>
            <w:proofErr w:type="spellEnd"/>
            <w:r w:rsidRPr="00D04C7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простору в Україні на період до 2030 року»</w:t>
            </w:r>
            <w:r w:rsidRPr="00D0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3F66402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  <w:p w14:paraId="50B76F55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6E9F2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9A920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A240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47CC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4AC05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83D1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B9BC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3082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1C1C6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B6926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DB1B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6B9CE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2D9E4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DF9A9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FAFB8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51230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7AE4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EAB9B" w14:textId="5FA6D512" w:rsid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90223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45FCD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49509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74DDA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1B8E6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EEB1F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87D3F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D91E8" w14:textId="77777777" w:rsidR="00F722F0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F3339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5CEB8C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потребує фінансування</w:t>
            </w:r>
          </w:p>
          <w:p w14:paraId="68C52B87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3D9CB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67355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5F000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4D59D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3C8EA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FB3E4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5077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C780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5CB43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382A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86584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B348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ABBAB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E5170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6DFA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EB25A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D18BC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ACFD2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377F2" w14:textId="5F5918A1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2BE9D" w14:textId="02277CFB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26B0C" w14:textId="5201783D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E9494" w14:textId="3646B221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C76F3" w14:textId="31DC35C0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6C8AF" w14:textId="674DDBC8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56B50" w14:textId="5222A5DE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7A406" w14:textId="5F614C55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567C798F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Структурні підрозділи та комунальні підприємства  міської ради</w:t>
            </w:r>
          </w:p>
          <w:p w14:paraId="005034B3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27106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6BD4A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87409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840EE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FC51F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A2E3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C1321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6AB55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7CD9E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81C69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6C534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84CA8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1B109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15E3F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93E4D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7E3C6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A0EAE" w14:textId="7777777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1E453" w14:textId="7EDD65A4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135B9" w14:textId="73C6B878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FD1A0" w14:textId="7339AEAE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F34F6" w14:textId="21CF7CA3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D46B1" w14:textId="3CBDC719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BD8E8" w14:textId="2B0D196B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4EF3F" w14:textId="5CAB0167" w:rsidR="00F722F0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52C67" w14:textId="77777777" w:rsidR="00F722F0" w:rsidRPr="00EE55A6" w:rsidRDefault="00F722F0" w:rsidP="0041158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2F0" w:rsidRPr="00EE55A6" w14:paraId="0C9538B4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A5403D6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24013B" w14:textId="1522F3C6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Висвітлення інформації щодо питань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офіційному сайті громади, а також проведення навчання та підвищення обізнаності мешканців громади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</w:p>
        </w:tc>
        <w:tc>
          <w:tcPr>
            <w:tcW w:w="1559" w:type="dxa"/>
          </w:tcPr>
          <w:p w14:paraId="56BCBA40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24502221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A22D5" w14:textId="288E0E18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1473C181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ради, у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  міської ради, департамент соціальної політики міської ради</w:t>
            </w:r>
          </w:p>
          <w:p w14:paraId="1E570CDD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2F0" w:rsidRPr="00EE55A6" w14:paraId="16741009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54091E2A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2418B8" w14:textId="77777777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моніторингу відповідно до «Порядку проведення моніторингу та оцінки ступеня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інвалідністю»</w:t>
            </w:r>
          </w:p>
          <w:p w14:paraId="7CD7094C" w14:textId="77777777" w:rsidR="00F722F0" w:rsidRPr="00EE55A6" w:rsidRDefault="00F722F0" w:rsidP="00F722F0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DAC2D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608C92DB" w14:textId="77777777" w:rsidR="00F722F0" w:rsidRPr="00EE55A6" w:rsidRDefault="00F722F0" w:rsidP="00F722F0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EACB48" w14:textId="6CBF7BD1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15E5B644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 міської ради</w:t>
            </w:r>
          </w:p>
          <w:p w14:paraId="498535F7" w14:textId="77777777" w:rsid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4E9" w:rsidRPr="00EE55A6" w14:paraId="6B1E9E7D" w14:textId="77777777" w:rsidTr="00234DA4">
        <w:tc>
          <w:tcPr>
            <w:tcW w:w="15213" w:type="dxa"/>
            <w:gridSpan w:val="6"/>
          </w:tcPr>
          <w:p w14:paraId="7EF07DFF" w14:textId="77777777" w:rsidR="00830646" w:rsidRPr="008438F9" w:rsidRDefault="00254B94" w:rsidP="00F72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438F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AU"/>
              </w:rPr>
              <w:t>Напрям 1. Фізична безбар’єрність</w:t>
            </w:r>
          </w:p>
        </w:tc>
      </w:tr>
      <w:tr w:rsidR="003934E9" w:rsidRPr="00EE55A6" w14:paraId="405A3599" w14:textId="77777777" w:rsidTr="00234DA4">
        <w:tc>
          <w:tcPr>
            <w:tcW w:w="15213" w:type="dxa"/>
            <w:gridSpan w:val="6"/>
          </w:tcPr>
          <w:p w14:paraId="10B30F2F" w14:textId="77777777" w:rsidR="00CD6084" w:rsidRPr="00F722F0" w:rsidRDefault="000C6C2F" w:rsidP="00F722F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Стратегічна ціль</w:t>
            </w:r>
            <w:r w:rsidR="003934E9"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 1.1</w:t>
            </w:r>
            <w:r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. </w:t>
            </w:r>
            <w:r w:rsidR="005665DF"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Транспорт та транспортна інфраструктура є фізично доступною</w:t>
            </w:r>
            <w:r w:rsidRPr="00F72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4A74A7" w:rsidRPr="00EE55A6" w14:paraId="2E07DB4D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5FC6F8E9" w14:textId="77777777" w:rsidR="00830646" w:rsidRPr="00EE55A6" w:rsidRDefault="005665DF" w:rsidP="00580646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1.1.</w:t>
            </w:r>
            <w:r w:rsidR="00C574F6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Проведення моніторингу безбар’єрності </w:t>
            </w:r>
            <w:r w:rsidR="00330C24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громадського 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транспорту </w:t>
            </w:r>
            <w:r w:rsidR="00190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загального користування</w:t>
            </w:r>
            <w:r w:rsidR="00DB4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та транспортної інфракструктури</w:t>
            </w:r>
          </w:p>
        </w:tc>
        <w:tc>
          <w:tcPr>
            <w:tcW w:w="5245" w:type="dxa"/>
          </w:tcPr>
          <w:p w14:paraId="6F47E3AD" w14:textId="77777777" w:rsidR="00830646" w:rsidRPr="00EE55A6" w:rsidRDefault="00A3114C" w:rsidP="0041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З</w:t>
            </w:r>
            <w:r w:rsidR="005665DF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вітування про результати проведення моніторингу безбар’єрності </w:t>
            </w:r>
            <w:r w:rsidR="00CA04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громадського </w:t>
            </w:r>
            <w:r w:rsidR="005665DF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транспорту </w:t>
            </w:r>
          </w:p>
        </w:tc>
        <w:tc>
          <w:tcPr>
            <w:tcW w:w="1559" w:type="dxa"/>
          </w:tcPr>
          <w:p w14:paraId="33F6464E" w14:textId="77777777" w:rsidR="005665DF" w:rsidRPr="00EE55A6" w:rsidRDefault="009A5665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09F3EBE4" w14:textId="77777777" w:rsidR="00830646" w:rsidRPr="00EE55A6" w:rsidRDefault="0083064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D3D3A" w14:textId="77777777" w:rsidR="00830646" w:rsidRPr="00EE55A6" w:rsidRDefault="009A1BC8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0" w:type="dxa"/>
          </w:tcPr>
          <w:p w14:paraId="2A12CB24" w14:textId="77777777" w:rsidR="00BF56F0" w:rsidRPr="00EE55A6" w:rsidRDefault="00254B94" w:rsidP="00D13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F722F0" w:rsidRPr="00EE55A6" w14:paraId="578B94F0" w14:textId="77777777" w:rsidTr="00234DA4">
        <w:trPr>
          <w:gridAfter w:val="1"/>
          <w:wAfter w:w="6" w:type="dxa"/>
          <w:trHeight w:val="2364"/>
        </w:trPr>
        <w:tc>
          <w:tcPr>
            <w:tcW w:w="3085" w:type="dxa"/>
            <w:vMerge w:val="restart"/>
          </w:tcPr>
          <w:p w14:paraId="7E74EDCA" w14:textId="77777777" w:rsidR="00F722F0" w:rsidRPr="00EE55A6" w:rsidRDefault="00F722F0" w:rsidP="00580646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1.1.2.Забезпечення доступності громадського транспорту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загального користування та транспортної інфраструктури</w:t>
            </w:r>
          </w:p>
          <w:p w14:paraId="66D34FE6" w14:textId="77777777" w:rsidR="00F722F0" w:rsidRPr="00EE55A6" w:rsidRDefault="00F722F0" w:rsidP="007C6D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AD0B96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Збільшення частки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низькопідлогового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рухомого складу на міських маршрутах загального користування. Впровадження систем інформування та орієнтування осіб з інвалідністю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громадському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транспорті загального користування з використання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зокрема, візуальної, звукової, тактильної інформації</w:t>
            </w:r>
          </w:p>
        </w:tc>
        <w:tc>
          <w:tcPr>
            <w:tcW w:w="1559" w:type="dxa"/>
          </w:tcPr>
          <w:p w14:paraId="30A25BF3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  <w:p w14:paraId="5FAE46AD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CA4B94" w14:textId="0ABEB4BB" w:rsidR="00F722F0" w:rsidRP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2BC24987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язку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міської ради</w:t>
            </w:r>
          </w:p>
        </w:tc>
      </w:tr>
      <w:tr w:rsidR="00F722F0" w:rsidRPr="00EE55A6" w14:paraId="5119F90D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0DD8D50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82EC88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інклюзивних перехресть</w:t>
            </w:r>
          </w:p>
        </w:tc>
        <w:tc>
          <w:tcPr>
            <w:tcW w:w="1559" w:type="dxa"/>
          </w:tcPr>
          <w:p w14:paraId="2FB91FA2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BFF5800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DDFE326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0E28A24C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6C74562A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1A7F6B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наземних пішохідних переходів (із заниженим бортовим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каменем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тактильною навігацією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19716F3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C580B0C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78AC899F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57E9793C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47E6ED57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2BF122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та реконструкція світлофорних об’єктів з дотриманням вимог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559" w:type="dxa"/>
          </w:tcPr>
          <w:p w14:paraId="0DCE669E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BC72170" w14:textId="77777777" w:rsidR="00F722F0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  <w:p w14:paraId="424376E5" w14:textId="7833F190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3134F6B6" w14:textId="77777777" w:rsidR="00F722F0" w:rsidRPr="00EE55A6" w:rsidRDefault="00F722F0" w:rsidP="00F722F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5A251B70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2DCD9D3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D9D4420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Дублювання підземних пішохідних переходів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безбар’єрними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регульованими наземними переходами</w:t>
            </w:r>
          </w:p>
        </w:tc>
        <w:tc>
          <w:tcPr>
            <w:tcW w:w="1559" w:type="dxa"/>
          </w:tcPr>
          <w:p w14:paraId="754B5C9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72CB678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96105B7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037437C1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5C9A8F59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7A263F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світлофорних об’єктів пристроями звукового супроводу</w:t>
            </w:r>
          </w:p>
        </w:tc>
        <w:tc>
          <w:tcPr>
            <w:tcW w:w="1559" w:type="dxa"/>
          </w:tcPr>
          <w:p w14:paraId="5919FB5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4CC9BF0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488723C6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F722F0" w:rsidRPr="00EE55A6" w14:paraId="4BA2929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C8B8BE8" w14:textId="77777777" w:rsidR="00F722F0" w:rsidRPr="00EE55A6" w:rsidRDefault="00F722F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82FDE0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маршрутів до соціально важливих об’єктів</w:t>
            </w:r>
          </w:p>
        </w:tc>
        <w:tc>
          <w:tcPr>
            <w:tcW w:w="1559" w:type="dxa"/>
          </w:tcPr>
          <w:p w14:paraId="2C5255DD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DB4D0CE" w14:textId="77777777" w:rsidR="00F722F0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  <w:p w14:paraId="4CBB60A7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4B77BD36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ради, управління транспорту, транспортної інфраструктури та зв’язку міської ради, управління архітектури та містобудування  міської ради</w:t>
            </w:r>
          </w:p>
        </w:tc>
      </w:tr>
      <w:tr w:rsidR="00101453" w:rsidRPr="00EE55A6" w14:paraId="4F365EBC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36DE79C1" w14:textId="77777777" w:rsidR="00B83ABB" w:rsidRPr="00EE55A6" w:rsidRDefault="00B83ABB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A2604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9C6D03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лучення осіб з інвалідністю та інших маломобільних груп</w:t>
            </w:r>
            <w:r w:rsidR="000A6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участі у спортивних заходах</w:t>
            </w:r>
          </w:p>
        </w:tc>
        <w:tc>
          <w:tcPr>
            <w:tcW w:w="5245" w:type="dxa"/>
          </w:tcPr>
          <w:p w14:paraId="0FF1C539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умов для систематичних тренувань (індивідуальних або групових) осіб з інвалідністю та інших маломобільних груп у доступних локаціях таких як спортивні зали, майданчики тощо. </w:t>
            </w:r>
          </w:p>
          <w:p w14:paraId="4927C298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інклюзивних спортивних заходів (турніри, пробіги, спортивні ігри, естафети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тощо) за участю осіб з інвалідністю.</w:t>
            </w:r>
          </w:p>
          <w:p w14:paraId="1561257A" w14:textId="77777777" w:rsidR="00B83ABB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фізичної доступності локацій, де проводяться спортивні заходи: облаштування пандусів, тактильних смуг, зручних маршрутів переміщення.</w:t>
            </w:r>
          </w:p>
          <w:p w14:paraId="4AE76E25" w14:textId="77777777" w:rsidR="00EA45AD" w:rsidRPr="00EE55A6" w:rsidRDefault="00EA45AD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систематичних тренувань (індивідуальних або групових) осіб з інвалідністю та інших маломобільних груп.</w:t>
            </w:r>
          </w:p>
          <w:p w14:paraId="2B795D74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інструкторів/ тренерів, підготовлених до роботи з людьми з інвалідністю. </w:t>
            </w:r>
          </w:p>
          <w:p w14:paraId="6A030713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інформаційних кампаній про важливість інклюзивного спорту, просування історій успіху учасників з  інвалідністю. </w:t>
            </w:r>
          </w:p>
          <w:p w14:paraId="11335F3D" w14:textId="77777777" w:rsidR="00B83ABB" w:rsidRPr="00EE55A6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поліцейських до участі в інклюзивних заходах як спортсменів, волонтерів, партнерів або глядачів для посилення соціальної взаємодії. </w:t>
            </w:r>
          </w:p>
          <w:p w14:paraId="7AD959E2" w14:textId="77777777" w:rsidR="00C60C8F" w:rsidRPr="00D13822" w:rsidRDefault="00B83ABB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публічної безпеки та громадського порядку під час інклюзивних заходів</w:t>
            </w:r>
          </w:p>
        </w:tc>
        <w:tc>
          <w:tcPr>
            <w:tcW w:w="1559" w:type="dxa"/>
          </w:tcPr>
          <w:p w14:paraId="7F5A322D" w14:textId="77777777" w:rsidR="00B83ABB" w:rsidRPr="00EE55A6" w:rsidRDefault="00B83ABB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4243EAF3" w14:textId="77777777" w:rsidR="00CB4788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законодавством</w:t>
            </w:r>
          </w:p>
          <w:p w14:paraId="429936D5" w14:textId="77777777" w:rsidR="00B83ABB" w:rsidRPr="00EE55A6" w:rsidRDefault="00B83ABB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0" w:type="dxa"/>
          </w:tcPr>
          <w:p w14:paraId="0AD958F5" w14:textId="77777777" w:rsidR="00B83ABB" w:rsidRPr="00EE55A6" w:rsidRDefault="009C6D03" w:rsidP="00F91273">
            <w:pPr>
              <w:spacing w:befor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Управління</w:t>
            </w:r>
            <w:r w:rsidR="00B83ABB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сім’ї, молоді та спорту, управління архітектури та містобудування міської ради, управління патрульної поліції в Чернігівській області </w:t>
            </w:r>
            <w:r w:rsidR="00B83ABB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Департаменту патрульної поліції</w:t>
            </w:r>
            <w:r w:rsidR="00101453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КНП «Ветеранський простір»</w:t>
            </w:r>
            <w:r w:rsidR="00FB50A5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міської ради</w:t>
            </w:r>
          </w:p>
        </w:tc>
      </w:tr>
      <w:tr w:rsidR="003934E9" w:rsidRPr="00EE55A6" w14:paraId="0540FFEB" w14:textId="77777777" w:rsidTr="00234DA4">
        <w:tc>
          <w:tcPr>
            <w:tcW w:w="15213" w:type="dxa"/>
            <w:gridSpan w:val="6"/>
          </w:tcPr>
          <w:p w14:paraId="73DD20D2" w14:textId="77777777" w:rsidR="007C26BC" w:rsidRPr="00F722F0" w:rsidRDefault="007C26BC" w:rsidP="005C5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Стратегічна ціль</w:t>
            </w:r>
            <w:r w:rsidR="003934E9" w:rsidRPr="00F7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1.2</w:t>
            </w:r>
            <w:r w:rsidRPr="00F7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Об’єкти фізичного оточення адаптуються відповідно до сучасних стандартів доступності</w:t>
            </w:r>
          </w:p>
        </w:tc>
      </w:tr>
      <w:tr w:rsidR="00F722F0" w:rsidRPr="00EE55A6" w14:paraId="38A146B0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29A695F1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1.2.1.Створення безпечного та інклюзивного середовища шляхом забезпечення фізичної доступності усіх закладів освіти</w:t>
            </w:r>
          </w:p>
        </w:tc>
        <w:tc>
          <w:tcPr>
            <w:tcW w:w="5245" w:type="dxa"/>
          </w:tcPr>
          <w:p w14:paraId="76D30189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доступності будівель та приміщень закладів освіти для осіб з інвалідністю та інших маломобільних груп, зокрема ЗЗСО №35, ЗЗСО №11</w:t>
            </w:r>
          </w:p>
        </w:tc>
        <w:tc>
          <w:tcPr>
            <w:tcW w:w="1559" w:type="dxa"/>
          </w:tcPr>
          <w:p w14:paraId="17EECD72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F4C5ED0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FDE2794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F722F0" w:rsidRPr="00EE55A6" w14:paraId="1D5555B0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E219366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207225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 територіальної доступності до закладів освіти</w:t>
            </w:r>
          </w:p>
        </w:tc>
        <w:tc>
          <w:tcPr>
            <w:tcW w:w="1559" w:type="dxa"/>
          </w:tcPr>
          <w:p w14:paraId="3CC7B0D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3D8C355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DCA84C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 міської ради</w:t>
            </w:r>
          </w:p>
        </w:tc>
      </w:tr>
      <w:tr w:rsidR="00F722F0" w:rsidRPr="00EE55A6" w14:paraId="064301D2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6DC4F0A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519EA6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безпечного освітнього простору у закладах освіти</w:t>
            </w:r>
          </w:p>
        </w:tc>
        <w:tc>
          <w:tcPr>
            <w:tcW w:w="1559" w:type="dxa"/>
          </w:tcPr>
          <w:p w14:paraId="51400791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06F2789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34C6EC9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F722F0" w:rsidRPr="00EE55A6" w14:paraId="5DA18EFF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53A97EE0" w14:textId="3EA8179C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1.2.2.Створення доступної інфраструктури для осіб з </w:t>
            </w:r>
            <w:r w:rsidR="008438F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інших маломобільних груп в закладах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287529F3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D70933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закладу КНП «Сімейна поліклініка» Чернігівської міської ради боковими направляючими напрямку руху та тактильними смугами напрямків руху з позначенням перешкод </w:t>
            </w:r>
          </w:p>
        </w:tc>
        <w:tc>
          <w:tcPr>
            <w:tcW w:w="1559" w:type="dxa"/>
          </w:tcPr>
          <w:p w14:paraId="2188ACA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354C602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363D02CF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 міської ради</w:t>
            </w:r>
          </w:p>
        </w:tc>
      </w:tr>
      <w:tr w:rsidR="00F722F0" w:rsidRPr="00EE55A6" w14:paraId="2A48858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9F7B7A3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4CAA60" w14:textId="76A81BEE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ктно</w:t>
            </w:r>
            <w:proofErr w:type="spellEnd"/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кошторисної документації для планування та проведення капітального ремонту спеціалізованої санітарної кімнати для пацієнтів з особливими потребами в приміщенні КНП «Пологовий будинок»</w:t>
            </w:r>
          </w:p>
        </w:tc>
        <w:tc>
          <w:tcPr>
            <w:tcW w:w="1559" w:type="dxa"/>
          </w:tcPr>
          <w:p w14:paraId="4B310DA0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3E48A6B" w14:textId="77777777" w:rsidR="00F722F0" w:rsidRPr="00EE55A6" w:rsidRDefault="00F722F0" w:rsidP="008438F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19EF5CC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 міської ради</w:t>
            </w:r>
          </w:p>
        </w:tc>
      </w:tr>
      <w:tr w:rsidR="00F722F0" w:rsidRPr="00EE55A6" w14:paraId="16404EA4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B374D88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A62ACE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Приведення до відповідності  вимогам ДБН щодо доступності приймального відділення КНП «Чернігівськ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3» Чернігівської міської ради </w:t>
            </w:r>
          </w:p>
        </w:tc>
        <w:tc>
          <w:tcPr>
            <w:tcW w:w="1559" w:type="dxa"/>
          </w:tcPr>
          <w:p w14:paraId="28C4F6DB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73EF71E" w14:textId="77777777" w:rsidR="00F722F0" w:rsidRPr="00EE55A6" w:rsidRDefault="00F722F0" w:rsidP="008438F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3050" w:type="dxa"/>
          </w:tcPr>
          <w:p w14:paraId="359AFF48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охорони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 міської ради</w:t>
            </w:r>
          </w:p>
        </w:tc>
      </w:tr>
      <w:tr w:rsidR="00F722F0" w:rsidRPr="00EE55A6" w14:paraId="3288B6E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C15A91E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05BEF0" w14:textId="77777777" w:rsidR="00F722F0" w:rsidRPr="00EE55A6" w:rsidRDefault="00F722F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можливості комунікації осіб з інвалідністю зі слуху в органах, установах та закладах соціального захисту населення, Пенсійного фонду, ЦНАП, правоохоронних органах, органах пожежної безпеки, аварійно-рятувальних службах, закладах охорони здоров’я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шляхом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отримання послуги перекладів жестової мови через онлайн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відеозв’язок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«Сервіс УТОГ – 24/7»</w:t>
            </w:r>
          </w:p>
        </w:tc>
        <w:tc>
          <w:tcPr>
            <w:tcW w:w="1559" w:type="dxa"/>
          </w:tcPr>
          <w:p w14:paraId="457ACB43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2D4AD86" w14:textId="77777777" w:rsidR="00F722F0" w:rsidRPr="00CB4788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04119B8A" w14:textId="77777777" w:rsidR="00F722F0" w:rsidRPr="00EE55A6" w:rsidRDefault="00F722F0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Чернігівська обласна організація УТОГ</w:t>
            </w:r>
          </w:p>
        </w:tc>
      </w:tr>
      <w:tr w:rsidR="004A74A7" w:rsidRPr="00EE55A6" w14:paraId="1E861475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41DD977B" w14:textId="77777777" w:rsidR="00AE006A" w:rsidRPr="00DB439E" w:rsidRDefault="00C574F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E00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00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="00DB439E" w:rsidRPr="00DB43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єрного</w:t>
            </w:r>
            <w:proofErr w:type="spellEnd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на об</w:t>
            </w:r>
            <w:r w:rsidR="00DB439E" w:rsidRPr="00DB43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єктах</w:t>
            </w:r>
            <w:proofErr w:type="spellEnd"/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ю територій загального користування</w:t>
            </w:r>
          </w:p>
        </w:tc>
        <w:tc>
          <w:tcPr>
            <w:tcW w:w="5245" w:type="dxa"/>
          </w:tcPr>
          <w:p w14:paraId="6D09222C" w14:textId="40081111" w:rsidR="00AE006A" w:rsidRPr="00EE55A6" w:rsidRDefault="00AE006A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</w:t>
            </w:r>
            <w:r w:rsidR="000A67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0A670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7F6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парків, скверів, площ, пляжів, дитячих майданчиків та громадських </w:t>
            </w:r>
            <w:r w:rsidR="008438F9">
              <w:rPr>
                <w:rFonts w:ascii="Times New Roman" w:eastAsia="Times New Roman" w:hAnsi="Times New Roman" w:cs="Times New Roman"/>
                <w:sz w:val="24"/>
                <w:szCs w:val="24"/>
              </w:rPr>
              <w:t>вбиральнь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270DFAF" w14:textId="77777777" w:rsidR="00AE006A" w:rsidRPr="00EE55A6" w:rsidRDefault="006F64C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0F41ED0E" w14:textId="77777777" w:rsidR="00AE006A" w:rsidRPr="00EE55A6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F2FF991" w14:textId="77777777" w:rsidR="00AE006A" w:rsidRPr="00EE55A6" w:rsidRDefault="00354B4D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8A796A" w:rsidRPr="00EE55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DB439E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комунальні підприємства</w:t>
            </w:r>
            <w:r w:rsidR="008A79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</w:tr>
      <w:tr w:rsidR="008438F9" w:rsidRPr="00EE55A6" w14:paraId="2A7ACF56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18CB8BD2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1.2.4. Удосконалення туристичної інфраструктури</w:t>
            </w:r>
          </w:p>
        </w:tc>
        <w:tc>
          <w:tcPr>
            <w:tcW w:w="5245" w:type="dxa"/>
          </w:tcPr>
          <w:p w14:paraId="53BFBD6C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і проведення безоплатних туристичних прогулянок для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малозахищених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вразливих верст населення, зокрема із залученням фахівців з жестової мови</w:t>
            </w:r>
          </w:p>
        </w:tc>
        <w:tc>
          <w:tcPr>
            <w:tcW w:w="1559" w:type="dxa"/>
          </w:tcPr>
          <w:p w14:paraId="7DD2B2AB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71D538B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0" w:type="dxa"/>
          </w:tcPr>
          <w:p w14:paraId="5B1AB41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та туризму міської ради</w:t>
            </w:r>
          </w:p>
        </w:tc>
      </w:tr>
      <w:tr w:rsidR="008438F9" w:rsidRPr="00EE55A6" w14:paraId="5CC94D9A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4470E3F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E57C41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Оновлення, обслуговування існуючих та встановлення нових елементів туристичної навігації, зокрема з дотриманням норм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559" w:type="dxa"/>
          </w:tcPr>
          <w:p w14:paraId="33DC8C13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EF6932A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4478791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та туризму міської ради</w:t>
            </w:r>
          </w:p>
        </w:tc>
      </w:tr>
      <w:tr w:rsidR="004A74A7" w:rsidRPr="00EE55A6" w14:paraId="3F01CFFD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31B2F147" w14:textId="77777777" w:rsidR="00C04354" w:rsidRPr="00EE55A6" w:rsidRDefault="00C574F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.Здійснення заходів щодо</w:t>
            </w:r>
            <w:r w:rsidR="00C21AD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облаштування житла</w:t>
            </w:r>
            <w:r w:rsidR="003073F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73F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осіб з інвалідністю</w:t>
            </w:r>
          </w:p>
        </w:tc>
        <w:tc>
          <w:tcPr>
            <w:tcW w:w="5245" w:type="dxa"/>
          </w:tcPr>
          <w:p w14:paraId="38DEEC96" w14:textId="77777777" w:rsidR="00C04354" w:rsidRPr="00EE55A6" w:rsidRDefault="00781C9F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Розробка пропозицій із створення адаптивної квартири для осіб з інвалідністю, в тому числі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ветеранів</w:t>
            </w:r>
          </w:p>
        </w:tc>
        <w:tc>
          <w:tcPr>
            <w:tcW w:w="1559" w:type="dxa"/>
          </w:tcPr>
          <w:p w14:paraId="5B270E62" w14:textId="77777777" w:rsidR="00C04354" w:rsidRPr="00EE55A6" w:rsidRDefault="006F64C6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045FA1EB" w14:textId="77777777" w:rsidR="00C04354" w:rsidRPr="00EE55A6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63D35F74" w14:textId="77777777" w:rsidR="00C04354" w:rsidRPr="00EE55A6" w:rsidRDefault="00DB439E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7435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правління архітектури та містобудування  міської </w:t>
            </w:r>
            <w:r w:rsidR="00C7435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ради</w:t>
            </w:r>
            <w:r w:rsidR="00FA33A8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департамент соціальної політики</w:t>
            </w:r>
            <w:r w:rsidR="00B61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8438F9" w:rsidRPr="00EE55A6" w14:paraId="2354D42B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4394F780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1.2.6. Забезпечення доступності адміністративних послуг у громаді </w:t>
            </w:r>
          </w:p>
        </w:tc>
        <w:tc>
          <w:tcPr>
            <w:tcW w:w="5245" w:type="dxa"/>
          </w:tcPr>
          <w:p w14:paraId="44E7B421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 інклюзивна адаптація приміщення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інших адміністративних будівель міста:</w:t>
            </w:r>
          </w:p>
          <w:p w14:paraId="07F62C89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становлення сучасного зовнішнього підйомника або ліфта з боково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ї/тильної частини будівлі ЦНАП.;</w:t>
            </w:r>
          </w:p>
          <w:p w14:paraId="0A172F62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блаштування пандусів з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тиковзким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покриттям і поручнями;</w:t>
            </w:r>
          </w:p>
          <w:p w14:paraId="36816B24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втоматичні 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 з мінімальною шириною 90 см;</w:t>
            </w:r>
          </w:p>
          <w:p w14:paraId="1DF801D2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ереобладнання зони рецепції та її адаптація для всіх категорій відвідувачів, включно з пониженими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стійками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людей на візках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6AA28A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означення зон доступу шрифтом Брайля та встановлення систем звукового супроводу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EA6C62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провадження контрастних напрямних ліній для осіб з порушеннями зору.</w:t>
            </w:r>
          </w:p>
        </w:tc>
        <w:tc>
          <w:tcPr>
            <w:tcW w:w="1559" w:type="dxa"/>
          </w:tcPr>
          <w:p w14:paraId="1B4CED28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132CD41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0" w:type="dxa"/>
          </w:tcPr>
          <w:p w14:paraId="44F91985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адміністративних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ради, департамент соціальної політики міської ради</w:t>
            </w:r>
          </w:p>
        </w:tc>
      </w:tr>
      <w:tr w:rsidR="008438F9" w:rsidRPr="00EE55A6" w14:paraId="41C1C99F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085C28BA" w14:textId="77777777" w:rsidR="008438F9" w:rsidRPr="00EE55A6" w:rsidRDefault="008438F9" w:rsidP="009F471A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931666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Навігаційне оснащення: </w:t>
            </w:r>
          </w:p>
          <w:p w14:paraId="6FCF350C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позначення зон доступу шрифтом Брайля та встановлення систем звукового супроводу;</w:t>
            </w:r>
          </w:p>
          <w:p w14:paraId="7B330012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встановлення </w:t>
            </w:r>
            <w:proofErr w:type="spellStart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відеотерміналів</w:t>
            </w:r>
            <w:proofErr w:type="spellEnd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сурдоперекладом</w:t>
            </w:r>
            <w:proofErr w:type="spellEnd"/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14:paraId="6E96B656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розробка та впровадження схеми маршрутизації з тактильними направляючими в приміщенні.</w:t>
            </w:r>
          </w:p>
        </w:tc>
        <w:tc>
          <w:tcPr>
            <w:tcW w:w="1559" w:type="dxa"/>
          </w:tcPr>
          <w:p w14:paraId="26DDEE90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5E4C1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01F57CCF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адміністративних послуг  міської ради, департамент соціальної політики міської ради</w:t>
            </w:r>
          </w:p>
        </w:tc>
      </w:tr>
      <w:tr w:rsidR="008438F9" w:rsidRPr="00EE55A6" w14:paraId="65CCD41D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4260A9FD" w14:textId="77777777" w:rsidR="008438F9" w:rsidRPr="00EE55A6" w:rsidRDefault="008438F9" w:rsidP="00830427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66157F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Адаптація для сімей з дітьми:</w:t>
            </w:r>
          </w:p>
          <w:p w14:paraId="145360A9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облаштування спеціальних місць для </w:t>
            </w: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паркування дитячих візків на обох поверхах з системою безпечного зберігання;</w:t>
            </w:r>
          </w:p>
          <w:p w14:paraId="5DAFFDB9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створення нового сучасного дитячого куточка на першому поверсі з розвиваючими іграми, безпечним покриттям та відеоспостереженням;</w:t>
            </w:r>
          </w:p>
          <w:p w14:paraId="43A5833D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облаштування повноцінної дитячої зони на другому поверсі з урахуванням потреб дітей різного віку;</w:t>
            </w:r>
          </w:p>
          <w:p w14:paraId="3FA89D9E" w14:textId="77777777" w:rsidR="008438F9" w:rsidRPr="00B53B68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>- монтаж зручних лавок та місць для сидіння поруч з дитячими зонами для батьків.</w:t>
            </w:r>
          </w:p>
        </w:tc>
        <w:tc>
          <w:tcPr>
            <w:tcW w:w="1559" w:type="dxa"/>
          </w:tcPr>
          <w:p w14:paraId="42B383CD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D41B4C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</w:t>
            </w: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територіальної громади та інші джерела, не заборонені законодавством</w:t>
            </w:r>
          </w:p>
          <w:p w14:paraId="13282BEC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</w:tcPr>
          <w:p w14:paraId="0729B336" w14:textId="77777777" w:rsidR="008438F9" w:rsidRPr="00B53B68" w:rsidRDefault="008438F9" w:rsidP="008438F9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адміністративних послуг  </w:t>
            </w:r>
            <w:r w:rsidRPr="00B53B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ради, департамент соціальної політики міської ради</w:t>
            </w:r>
          </w:p>
        </w:tc>
      </w:tr>
      <w:tr w:rsidR="006852A3" w:rsidRPr="00EE55A6" w14:paraId="541664C4" w14:textId="77777777" w:rsidTr="00234DA4">
        <w:tc>
          <w:tcPr>
            <w:tcW w:w="15213" w:type="dxa"/>
            <w:gridSpan w:val="6"/>
          </w:tcPr>
          <w:p w14:paraId="7DF250E5" w14:textId="647F23C4" w:rsidR="00740973" w:rsidRPr="008438F9" w:rsidRDefault="006852A3" w:rsidP="00843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Стратегічна ціль 1.3.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8438F9" w:rsidRPr="00EE55A6" w14:paraId="465769F8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7A248B8A" w14:textId="7A9C20F1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1.3.1.Проведення моніторингу відповідно до «Порядку проведення моніторингу та оцінки ступеня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інвалідністю», затвердженого постановою Кабінету Міністрів України від 26.05.2021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537 (в редакції постанови Кабінету Міністрів України від 18.03.2025</w:t>
            </w:r>
            <w:r w:rsidR="005C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311)</w:t>
            </w:r>
          </w:p>
        </w:tc>
        <w:tc>
          <w:tcPr>
            <w:tcW w:w="5245" w:type="dxa"/>
          </w:tcPr>
          <w:p w14:paraId="670A3341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оцінки ступеня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об'єктів фізичного оточення і послуг для маломобільних груп населення, включаючи осіб з інвалідністю, з урахуванням гендерного аспекту</w:t>
            </w:r>
          </w:p>
        </w:tc>
        <w:tc>
          <w:tcPr>
            <w:tcW w:w="1559" w:type="dxa"/>
          </w:tcPr>
          <w:p w14:paraId="0D5D23DA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3C6E215" w14:textId="189457C1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4FDC0277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міської ради</w:t>
            </w:r>
          </w:p>
        </w:tc>
      </w:tr>
      <w:tr w:rsidR="008438F9" w:rsidRPr="00EE55A6" w14:paraId="4680652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28927A9" w14:textId="77777777" w:rsidR="008438F9" w:rsidRPr="00EE55A6" w:rsidRDefault="008438F9" w:rsidP="004745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C34CB3" w14:textId="77777777" w:rsidR="008438F9" w:rsidRPr="00EE55A6" w:rsidRDefault="008438F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інформації про доступність об’єктів фізичного оточення на офіційному сайті громади, а також проведення навчання та підвищення обізнаності мешканців громади щодо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питання.</w:t>
            </w:r>
          </w:p>
        </w:tc>
        <w:tc>
          <w:tcPr>
            <w:tcW w:w="1559" w:type="dxa"/>
          </w:tcPr>
          <w:p w14:paraId="19621B63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3C16CD2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0E78AC8D" w14:textId="77777777" w:rsidR="008438F9" w:rsidRPr="00EE55A6" w:rsidRDefault="008438F9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міської ради</w:t>
            </w:r>
          </w:p>
        </w:tc>
      </w:tr>
      <w:tr w:rsidR="006852A3" w:rsidRPr="00EE55A6" w14:paraId="39CBFC92" w14:textId="77777777" w:rsidTr="00234DA4">
        <w:tc>
          <w:tcPr>
            <w:tcW w:w="15213" w:type="dxa"/>
            <w:gridSpan w:val="6"/>
          </w:tcPr>
          <w:p w14:paraId="46B57165" w14:textId="77777777" w:rsidR="006852A3" w:rsidRPr="008438F9" w:rsidRDefault="006852A3" w:rsidP="00843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2. Інформаційна </w:t>
            </w:r>
            <w:proofErr w:type="spellStart"/>
            <w:r w:rsidRPr="00843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18F3E193" w14:textId="77777777" w:rsidTr="00234DA4">
        <w:tc>
          <w:tcPr>
            <w:tcW w:w="15213" w:type="dxa"/>
            <w:gridSpan w:val="6"/>
          </w:tcPr>
          <w:p w14:paraId="61A52E73" w14:textId="77777777" w:rsidR="006852A3" w:rsidRPr="008438F9" w:rsidRDefault="006852A3" w:rsidP="00843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2.1. Публічна інформація </w:t>
            </w:r>
            <w:proofErr w:type="spellStart"/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субʼєктів</w:t>
            </w:r>
            <w:proofErr w:type="spellEnd"/>
            <w:r w:rsidRPr="008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владних повноважень є доступною для кожного у різних форматах</w:t>
            </w:r>
          </w:p>
        </w:tc>
      </w:tr>
      <w:tr w:rsidR="005C5113" w:rsidRPr="00EE55A6" w14:paraId="40E837EE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5F21782D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2.1.1.Забезпечення інформацією щодо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функціонування органів місцевого самоврядування для всіх суспільних груп</w:t>
            </w:r>
          </w:p>
        </w:tc>
        <w:tc>
          <w:tcPr>
            <w:tcW w:w="5245" w:type="dxa"/>
          </w:tcPr>
          <w:p w14:paraId="220C43E5" w14:textId="77777777" w:rsidR="005C5113" w:rsidRPr="00EE55A6" w:rsidRDefault="005C511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Інформування про стан фізичної доступності закладів освіти для осіб з особливими освітніми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потребами</w:t>
            </w:r>
          </w:p>
        </w:tc>
        <w:tc>
          <w:tcPr>
            <w:tcW w:w="1559" w:type="dxa"/>
          </w:tcPr>
          <w:p w14:paraId="4B957119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3F209BCE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0" w:type="dxa"/>
          </w:tcPr>
          <w:p w14:paraId="610611DD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5C5113" w:rsidRPr="00EE55A6" w14:paraId="17A10F24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27B68DD6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6C258F" w14:textId="77777777" w:rsidR="005C5113" w:rsidRPr="00EE55A6" w:rsidRDefault="005C511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та проведення інформаційних заходів, спрямованих на забезпечення широкої обізнаності та розуміння серед різних груп населення Чернігівської міської територіальної громади суспільної цінності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 Наприклад: щодо освітніх можливостей для людей різного віку, про фінансову грамотність, перепрофілювання; для водіїв – з метою запобіганн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паркуванню авто на тактильній плитці або поблизу.</w:t>
            </w:r>
          </w:p>
        </w:tc>
        <w:tc>
          <w:tcPr>
            <w:tcW w:w="1559" w:type="dxa"/>
          </w:tcPr>
          <w:p w14:paraId="4CE9981E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87DA771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478D6D25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та комунальні підприємства міської ради</w:t>
            </w:r>
          </w:p>
        </w:tc>
      </w:tr>
      <w:tr w:rsidR="005C5113" w:rsidRPr="00EE55A6" w14:paraId="71CB400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18CEA4BC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926CCE" w14:textId="77777777" w:rsidR="005C5113" w:rsidRPr="00EE55A6" w:rsidRDefault="005C511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інклюзивного середовища та забезпечення безперешкодного доступу до інформації про події в місті Чернігові для осіб з інвалідністю (зокрема, з порушенням зору та слуху), організація перекладу новин та іншої важливої інформації мовою легкого читання</w:t>
            </w:r>
          </w:p>
        </w:tc>
        <w:tc>
          <w:tcPr>
            <w:tcW w:w="1559" w:type="dxa"/>
          </w:tcPr>
          <w:p w14:paraId="6E64F0A0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1702981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36F50B9C" w14:textId="77777777" w:rsidR="005C5113" w:rsidRPr="00EE55A6" w:rsidRDefault="005C511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Пресслужба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міської ради, департамент соціальної політики міської ради</w:t>
            </w:r>
          </w:p>
        </w:tc>
      </w:tr>
      <w:tr w:rsidR="004B4C2F" w:rsidRPr="00EE55A6" w14:paraId="07261AB8" w14:textId="77777777" w:rsidTr="00234DA4">
        <w:trPr>
          <w:gridAfter w:val="1"/>
          <w:wAfter w:w="6" w:type="dxa"/>
        </w:trPr>
        <w:tc>
          <w:tcPr>
            <w:tcW w:w="3085" w:type="dxa"/>
          </w:tcPr>
          <w:p w14:paraId="1D643D03" w14:textId="77777777" w:rsidR="00B65B06" w:rsidRPr="00EE55A6" w:rsidRDefault="00B65B06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/>
              </w:rPr>
              <w:t>2.1.2.Запровадження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5245" w:type="dxa"/>
          </w:tcPr>
          <w:p w14:paraId="2985684B" w14:textId="77777777" w:rsidR="00B65B06" w:rsidRPr="00EE55A6" w:rsidRDefault="00B65B06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Урахування під час розроблення інформаційних буклетів потреб осіб з порушеннями зору, слуху та когнітивними порушеннями і формату простої мови і легкого читання</w:t>
            </w:r>
          </w:p>
        </w:tc>
        <w:tc>
          <w:tcPr>
            <w:tcW w:w="1559" w:type="dxa"/>
          </w:tcPr>
          <w:p w14:paraId="7DFED4AB" w14:textId="77777777" w:rsidR="00B65B06" w:rsidRPr="00EE55A6" w:rsidRDefault="00B65B06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43192A4" w14:textId="77777777" w:rsidR="00B65B06" w:rsidRPr="00CB4788" w:rsidRDefault="00CB4788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0" w:type="dxa"/>
          </w:tcPr>
          <w:p w14:paraId="6CD3746B" w14:textId="77777777" w:rsidR="00B65B06" w:rsidRPr="00EE55A6" w:rsidRDefault="00874A8F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Структурні підрозділи та </w:t>
            </w:r>
            <w:r w:rsidR="00CA5B0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комунальні підприємства міської ради</w:t>
            </w:r>
          </w:p>
        </w:tc>
      </w:tr>
      <w:tr w:rsidR="006852A3" w:rsidRPr="00EE55A6" w14:paraId="18E46053" w14:textId="77777777" w:rsidTr="00234DA4">
        <w:tc>
          <w:tcPr>
            <w:tcW w:w="15213" w:type="dxa"/>
            <w:gridSpan w:val="6"/>
          </w:tcPr>
          <w:p w14:paraId="5BDBC368" w14:textId="77777777" w:rsidR="006852A3" w:rsidRPr="001055C2" w:rsidRDefault="006852A3" w:rsidP="00105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3. Цифрова </w:t>
            </w:r>
            <w:proofErr w:type="spellStart"/>
            <w:r w:rsidRPr="00105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752C4335" w14:textId="77777777" w:rsidTr="00234DA4">
        <w:tc>
          <w:tcPr>
            <w:tcW w:w="15213" w:type="dxa"/>
            <w:gridSpan w:val="6"/>
          </w:tcPr>
          <w:p w14:paraId="0C500714" w14:textId="77777777" w:rsidR="006852A3" w:rsidRPr="001055C2" w:rsidRDefault="006852A3" w:rsidP="0010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5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3.1. Швидкісний інтернет є доступним для всіх</w:t>
            </w:r>
          </w:p>
        </w:tc>
      </w:tr>
      <w:tr w:rsidR="008450D1" w:rsidRPr="00EE55A6" w14:paraId="2A93F251" w14:textId="77777777" w:rsidTr="00234DA4">
        <w:trPr>
          <w:gridAfter w:val="1"/>
          <w:wAfter w:w="6" w:type="dxa"/>
        </w:trPr>
        <w:tc>
          <w:tcPr>
            <w:tcW w:w="3085" w:type="dxa"/>
            <w:vMerge w:val="restart"/>
          </w:tcPr>
          <w:p w14:paraId="3E1B4A41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3.1.1. Забезпечення доступом до швидкісного інтернету</w:t>
            </w:r>
          </w:p>
        </w:tc>
        <w:tc>
          <w:tcPr>
            <w:tcW w:w="5245" w:type="dxa"/>
          </w:tcPr>
          <w:p w14:paraId="37FC7F26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Підключення закладів освіти міста та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до швидкісного інтернету</w:t>
            </w:r>
          </w:p>
        </w:tc>
        <w:tc>
          <w:tcPr>
            <w:tcW w:w="1559" w:type="dxa"/>
          </w:tcPr>
          <w:p w14:paraId="6CA69EFB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6E8FED7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територіальної громади та інші джерела, не заборонені законодавством</w:t>
            </w:r>
          </w:p>
          <w:p w14:paraId="4F2DFCA4" w14:textId="534D48A7" w:rsidR="008E75AE" w:rsidRPr="00EE55A6" w:rsidRDefault="008E75AE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32420A5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міської ради</w:t>
            </w:r>
          </w:p>
        </w:tc>
      </w:tr>
      <w:tr w:rsidR="008450D1" w:rsidRPr="00EE55A6" w14:paraId="71A850E0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08C3DC2E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E28084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Дідж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талізація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міських туристично-екскурсійних маршрутів задля забезпечення їх доступності</w:t>
            </w:r>
          </w:p>
        </w:tc>
        <w:tc>
          <w:tcPr>
            <w:tcW w:w="1559" w:type="dxa"/>
          </w:tcPr>
          <w:p w14:paraId="78691D71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41D091C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  <w:p w14:paraId="739B81EA" w14:textId="61BEE9D2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FD3F69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 та туризму міської ради</w:t>
            </w:r>
          </w:p>
        </w:tc>
      </w:tr>
      <w:tr w:rsidR="008450D1" w:rsidRPr="00EE55A6" w14:paraId="4D07781D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6133A6E5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969368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Обладнання та обслуговування зупинок громадського транспорту засобами навігації та орієнтування</w:t>
            </w:r>
          </w:p>
        </w:tc>
        <w:tc>
          <w:tcPr>
            <w:tcW w:w="1559" w:type="dxa"/>
          </w:tcPr>
          <w:p w14:paraId="4CA1CC0E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4BA838B1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  <w:p w14:paraId="761E15AA" w14:textId="18F35FA0" w:rsidR="008450D1" w:rsidRPr="00CB4788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7B322020" w14:textId="0D335318" w:rsidR="00BE3748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житлово-комунального господарства  міської ради</w:t>
            </w:r>
          </w:p>
          <w:p w14:paraId="050770CD" w14:textId="3F9B306D" w:rsidR="008450D1" w:rsidRPr="00BE3748" w:rsidRDefault="00BE3748" w:rsidP="00BE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  <w:r w:rsidRPr="00BE3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8450D1" w:rsidRPr="00EE55A6" w14:paraId="64F1F957" w14:textId="77777777" w:rsidTr="00234DA4">
        <w:trPr>
          <w:gridAfter w:val="1"/>
          <w:wAfter w:w="6" w:type="dxa"/>
        </w:trPr>
        <w:tc>
          <w:tcPr>
            <w:tcW w:w="3085" w:type="dxa"/>
            <w:vMerge/>
          </w:tcPr>
          <w:p w14:paraId="3297E08E" w14:textId="77777777" w:rsidR="008450D1" w:rsidRPr="00EE55A6" w:rsidRDefault="008450D1" w:rsidP="008304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8E7045" w14:textId="52A8BA3B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працівників і відвідувачів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ЦНАПу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безперебійним доступом до інтернету під час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блекаутів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(згідно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п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ою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Кабінету Міністрів України від 2</w:t>
            </w:r>
            <w:r w:rsidR="005C5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1.02.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5C5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 № 205 «Деякі питання створення, адміністрування та забезпечення функціонування засобу інформатизації»)</w:t>
            </w:r>
          </w:p>
        </w:tc>
        <w:tc>
          <w:tcPr>
            <w:tcW w:w="1559" w:type="dxa"/>
          </w:tcPr>
          <w:p w14:paraId="7E75C1E2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0ADCCA65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  <w:p w14:paraId="26A62C4C" w14:textId="587E9311" w:rsidR="008E75AE" w:rsidRPr="00CB4788" w:rsidRDefault="008E75AE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FFE2C2F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адміністративних послуг  міської ради</w:t>
            </w:r>
          </w:p>
        </w:tc>
      </w:tr>
      <w:tr w:rsidR="006852A3" w:rsidRPr="00EE55A6" w14:paraId="790BBEF4" w14:textId="77777777" w:rsidTr="00234DA4">
        <w:tc>
          <w:tcPr>
            <w:tcW w:w="15213" w:type="dxa"/>
            <w:gridSpan w:val="6"/>
          </w:tcPr>
          <w:p w14:paraId="31F75885" w14:textId="77777777" w:rsidR="006852A3" w:rsidRPr="008450D1" w:rsidRDefault="006852A3" w:rsidP="008450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Напрям 4. Суспільна та громадянська </w:t>
            </w:r>
            <w:proofErr w:type="spellStart"/>
            <w:r w:rsidRPr="0084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4E5D562E" w14:textId="77777777" w:rsidTr="00234DA4">
        <w:tc>
          <w:tcPr>
            <w:tcW w:w="15213" w:type="dxa"/>
            <w:gridSpan w:val="6"/>
          </w:tcPr>
          <w:p w14:paraId="52A99246" w14:textId="77777777" w:rsidR="006852A3" w:rsidRPr="008450D1" w:rsidRDefault="006852A3" w:rsidP="00845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4.1. Суспільне прийняття, взаємоповага та згуртованість посилюють соціальний капітал у територіальних громадах</w:t>
            </w:r>
          </w:p>
        </w:tc>
      </w:tr>
      <w:tr w:rsidR="004A74A7" w:rsidRPr="00EE55A6" w14:paraId="00663B39" w14:textId="77777777" w:rsidTr="00234DA4">
        <w:tc>
          <w:tcPr>
            <w:tcW w:w="3085" w:type="dxa"/>
          </w:tcPr>
          <w:p w14:paraId="6DBFF8E0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4.1.1. Утвердження в свідомості і почуттях здобувачів освіти патріотичних цінностей, переконань і поваги до культурного та історичного минулого України</w:t>
            </w:r>
          </w:p>
        </w:tc>
        <w:tc>
          <w:tcPr>
            <w:tcW w:w="5245" w:type="dxa"/>
          </w:tcPr>
          <w:p w14:paraId="78BBA53A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в закладах освіти  виставок малюнків, плакатів, газет, фоторепортажів, творчих робіт, конкурсів на патріотичну тематику. Залучення  здобувачів освіти, у тому числі дітей з ООП, до написанн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я листів, виготовлення оберегів</w:t>
            </w:r>
          </w:p>
        </w:tc>
        <w:tc>
          <w:tcPr>
            <w:tcW w:w="1559" w:type="dxa"/>
          </w:tcPr>
          <w:p w14:paraId="51BEAC03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AD9D85E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324E497E" w14:textId="618E5481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міської ради</w:t>
            </w:r>
            <w:r w:rsidR="001A260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2604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інспектори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відділу ”Служб</w:t>
            </w:r>
            <w:r w:rsidR="00BE3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ьої безпеки” </w:t>
            </w:r>
            <w:r w:rsidR="009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патрульної поліції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Чернігівській області Д</w:t>
            </w:r>
            <w:r w:rsidR="009F08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епартаменту патрульної поліції</w:t>
            </w:r>
            <w:r w:rsidR="0040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закріплен</w:t>
            </w:r>
            <w:r w:rsidR="0040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закладами загальної середньої освіти м.</w:t>
            </w:r>
            <w:r w:rsidR="0084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Чернігова, відділ </w:t>
            </w:r>
            <w:proofErr w:type="spellStart"/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зв’язків</w:t>
            </w:r>
            <w:proofErr w:type="spellEnd"/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громадськістю УПП в Чернігівській обл. ДПП</w:t>
            </w:r>
            <w:r w:rsidR="00AE2916" w:rsidRPr="00EE55A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A74A7" w:rsidRPr="00EE55A6" w14:paraId="469DA90A" w14:textId="77777777" w:rsidTr="00234DA4">
        <w:tc>
          <w:tcPr>
            <w:tcW w:w="3085" w:type="dxa"/>
          </w:tcPr>
          <w:p w14:paraId="6CFAA204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безбар’єрної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комунікації і коректної мови спілкування</w:t>
            </w:r>
          </w:p>
        </w:tc>
        <w:tc>
          <w:tcPr>
            <w:tcW w:w="5245" w:type="dxa"/>
          </w:tcPr>
          <w:p w14:paraId="66266904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просвітницької кампанії щодо толерантного ставлення, недопущення дискримінації та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з інвалідністю, осіб з особливими освітніми потребами як вагому складову інтеграції у життя громади</w:t>
            </w:r>
          </w:p>
          <w:p w14:paraId="6A97A687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з психологічної підтримки у рамках всеукраїнської програми ментального здоров’я «Ти як?»</w:t>
            </w:r>
          </w:p>
        </w:tc>
        <w:tc>
          <w:tcPr>
            <w:tcW w:w="1559" w:type="dxa"/>
          </w:tcPr>
          <w:p w14:paraId="56DC6E58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18215FC" w14:textId="77777777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56925397" w14:textId="54FE80F8" w:rsidR="006852A3" w:rsidRPr="00EE55A6" w:rsidRDefault="006852A3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4138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іської ради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інспектори відділу 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”Служб</w:t>
            </w:r>
            <w:r w:rsidR="00BE3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ьої безпеки” 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патрульної поліції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Чернігівській області Д</w:t>
            </w:r>
            <w:r w:rsidR="007B7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епартаменту патрульної поліції</w:t>
            </w:r>
            <w:r w:rsidR="00407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7985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закріплен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закладами загальної середньої освіти м.</w:t>
            </w:r>
            <w:r w:rsidR="00F91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Чернігова, відділ </w:t>
            </w:r>
            <w:proofErr w:type="spellStart"/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УПП в Чернігівській обл. ДПП</w:t>
            </w:r>
          </w:p>
        </w:tc>
      </w:tr>
      <w:tr w:rsidR="008450D1" w:rsidRPr="00EE55A6" w14:paraId="6762F19E" w14:textId="77777777" w:rsidTr="00234DA4">
        <w:tc>
          <w:tcPr>
            <w:tcW w:w="3085" w:type="dxa"/>
            <w:vMerge w:val="restart"/>
          </w:tcPr>
          <w:p w14:paraId="296AAEA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4.1.3. Формування у суспільстві нетерпимого ставлення до насильницьких моделей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поведінки</w:t>
            </w:r>
          </w:p>
        </w:tc>
        <w:tc>
          <w:tcPr>
            <w:tcW w:w="5245" w:type="dxa"/>
          </w:tcPr>
          <w:p w14:paraId="7CBB74EA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Проведення круглих столів, конференцій, семінарів,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спрямованих на підвищення рівня обізнаності населення у сфері запобігання та протидії домашньому насильству, руйнацію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негативних стереотипів та формування нетерпимого ставлення до насильницької моделі сімейних відносин, виховання нульової толерантності до насильства серед молоді, в тому числі з субтитруванням, перекладом жестовою мовою ( за потреби)</w:t>
            </w:r>
          </w:p>
        </w:tc>
        <w:tc>
          <w:tcPr>
            <w:tcW w:w="1559" w:type="dxa"/>
          </w:tcPr>
          <w:p w14:paraId="3E8127F3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7BE66154" w14:textId="77777777" w:rsidR="008450D1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 та інші джерела, не заборонені законодавством</w:t>
            </w:r>
          </w:p>
          <w:p w14:paraId="5030BB5E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7890D5B1" w14:textId="4AF55F5C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Управління у справах сім'ї, молоді та спорту міської ради, центр соціальних служб міської ради,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інспектори відділу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”Служб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ьої безпеки”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патрульної поліції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Чернігівській області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епартаменту патрульної поліції,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закріплен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закладами загальної середньої освіти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Чернігова, відділ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УПП в Чернігівській обл. ДПП</w:t>
            </w:r>
          </w:p>
        </w:tc>
      </w:tr>
      <w:tr w:rsidR="008450D1" w:rsidRPr="00EE55A6" w14:paraId="52B7FB1E" w14:textId="77777777" w:rsidTr="00234DA4">
        <w:tc>
          <w:tcPr>
            <w:tcW w:w="3085" w:type="dxa"/>
            <w:vMerge/>
          </w:tcPr>
          <w:p w14:paraId="59DC203A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CD2523" w14:textId="77777777" w:rsidR="008450D1" w:rsidRPr="00EE55A6" w:rsidRDefault="008450D1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у рамках Всеукраїнської акції «16 днів проти насильства» з використання технологій інформаційної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доступності для осіб з інвалідністю</w:t>
            </w:r>
          </w:p>
        </w:tc>
        <w:tc>
          <w:tcPr>
            <w:tcW w:w="1559" w:type="dxa"/>
          </w:tcPr>
          <w:p w14:paraId="1516A847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1426950" w14:textId="7777777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199DB867" w14:textId="45BF3FC7" w:rsidR="008450D1" w:rsidRPr="00EE55A6" w:rsidRDefault="008450D1" w:rsidP="00F91273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Управління у справах сім'ї, молоді та спорту міської ради, центр соціальних служб міської ради, департамент соціальної політики міської ради,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УПП в Чернігівській обл. ДПП</w:t>
            </w:r>
          </w:p>
        </w:tc>
      </w:tr>
      <w:tr w:rsidR="004A74A7" w:rsidRPr="00EE55A6" w14:paraId="6D2477D6" w14:textId="77777777" w:rsidTr="00234DA4">
        <w:tc>
          <w:tcPr>
            <w:tcW w:w="3085" w:type="dxa"/>
          </w:tcPr>
          <w:p w14:paraId="77299479" w14:textId="77777777" w:rsidR="002F510B" w:rsidRPr="00EE55A6" w:rsidRDefault="002374B7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1A2604" w:rsidRPr="00EE5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13A0" w:rsidRPr="00EE55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r w:rsidR="000913A0"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комунікаційної доступності послуг поліції для осіб із порушенням слуху</w:t>
            </w:r>
          </w:p>
        </w:tc>
        <w:tc>
          <w:tcPr>
            <w:tcW w:w="5245" w:type="dxa"/>
          </w:tcPr>
          <w:p w14:paraId="1131D95A" w14:textId="77777777" w:rsidR="002F510B" w:rsidRPr="00EE55A6" w:rsidRDefault="002374B7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курсів або тренінгів з основ жестової мови для працівників патрульної поліції.</w:t>
            </w:r>
          </w:p>
          <w:p w14:paraId="406BFAAE" w14:textId="77777777" w:rsidR="002374B7" w:rsidRPr="00EE55A6" w:rsidRDefault="002374B7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довідкових матеріалів (буклетів, карток, відео) для поліцейських з базовими</w:t>
            </w:r>
            <w:r w:rsidR="00364C1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фразами жестової мови.</w:t>
            </w:r>
          </w:p>
          <w:p w14:paraId="097CCCC4" w14:textId="77777777" w:rsidR="002374B7" w:rsidRPr="00EE55A6" w:rsidRDefault="002374B7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перекладачів жестової мови до проведення інформаційних зустрічей, громадських заходів за участі поліції</w:t>
            </w:r>
          </w:p>
        </w:tc>
        <w:tc>
          <w:tcPr>
            <w:tcW w:w="1559" w:type="dxa"/>
          </w:tcPr>
          <w:p w14:paraId="13C82FBB" w14:textId="77777777" w:rsidR="002F510B" w:rsidRPr="00EE55A6" w:rsidRDefault="001A2604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01DBD914" w14:textId="77777777" w:rsidR="002F510B" w:rsidRPr="00EE55A6" w:rsidRDefault="00CB4788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  <w:r w:rsidR="001A260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gridSpan w:val="2"/>
          </w:tcPr>
          <w:p w14:paraId="6A2373F5" w14:textId="77777777" w:rsidR="002F510B" w:rsidRPr="00EE55A6" w:rsidRDefault="002374B7" w:rsidP="008450D1">
            <w:pPr>
              <w:spacing w:befor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Чернігівська обласна організація УТОГ, громадські організації, які працюють у сфері інклюзії та доступності (можуть бути співорганізаторами тренінгів),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міжнародної технічної допомоги (ПРООН, ЮНІСЕФ,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проєкти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ЄС) – можуть фінансувати</w:t>
            </w:r>
            <w:r w:rsidR="0096415E"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або організовувати тренінги</w:t>
            </w:r>
          </w:p>
        </w:tc>
      </w:tr>
      <w:tr w:rsidR="006852A3" w:rsidRPr="00EE55A6" w14:paraId="11451515" w14:textId="77777777" w:rsidTr="00234DA4">
        <w:tc>
          <w:tcPr>
            <w:tcW w:w="15213" w:type="dxa"/>
            <w:gridSpan w:val="6"/>
          </w:tcPr>
          <w:p w14:paraId="2B164AEC" w14:textId="77777777" w:rsidR="006852A3" w:rsidRPr="008450D1" w:rsidRDefault="006852A3" w:rsidP="00411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Стратегічна ціль 4.2. Територіальні громади впроваджують заходи </w:t>
            </w:r>
            <w:proofErr w:type="spellStart"/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безбарʼєрності</w:t>
            </w:r>
            <w:proofErr w:type="spellEnd"/>
            <w:r w:rsidRPr="0084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посилюють свою спроможність</w:t>
            </w:r>
          </w:p>
        </w:tc>
      </w:tr>
      <w:tr w:rsidR="004A74A7" w:rsidRPr="00EE55A6" w14:paraId="54531C14" w14:textId="77777777" w:rsidTr="00234DA4">
        <w:tc>
          <w:tcPr>
            <w:tcW w:w="3085" w:type="dxa"/>
          </w:tcPr>
          <w:p w14:paraId="042356DB" w14:textId="1643F5D5" w:rsidR="00BF56F0" w:rsidRPr="00FB3F4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4.2.1.Створення (нове будівництво) місцевої автоматизованої системи централізованого оповіщення  та інформування населення Чернігівської міської</w:t>
            </w:r>
            <w:r w:rsidR="004F258B"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територіальної громади (МАСЦО)</w:t>
            </w:r>
          </w:p>
        </w:tc>
        <w:tc>
          <w:tcPr>
            <w:tcW w:w="5245" w:type="dxa"/>
          </w:tcPr>
          <w:p w14:paraId="5AC7C74E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 в експлуатацію МАЦСО</w:t>
            </w:r>
          </w:p>
        </w:tc>
        <w:tc>
          <w:tcPr>
            <w:tcW w:w="1559" w:type="dxa"/>
          </w:tcPr>
          <w:p w14:paraId="3D35DA92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60EE7B5" w14:textId="77777777" w:rsidR="006852A3" w:rsidRPr="00EE55A6" w:rsidRDefault="00CB4788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14DBEE56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та цивільного захисту населення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4A74A7" w:rsidRPr="00EE55A6" w14:paraId="2D7AA5E1" w14:textId="77777777" w:rsidTr="00234DA4">
        <w:tc>
          <w:tcPr>
            <w:tcW w:w="3085" w:type="dxa"/>
          </w:tcPr>
          <w:p w14:paraId="13690602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4.2.2.Розробка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проєктно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-кошторисної документації для проведення будівельних робіт з влаштування елементів доступності для ММГН до захисних споруд цивільного захисту комунальної форми власності</w:t>
            </w:r>
          </w:p>
        </w:tc>
        <w:tc>
          <w:tcPr>
            <w:tcW w:w="5245" w:type="dxa"/>
          </w:tcPr>
          <w:p w14:paraId="3F182CEE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Інформування про хід розробки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документації від виробників</w:t>
            </w:r>
          </w:p>
        </w:tc>
        <w:tc>
          <w:tcPr>
            <w:tcW w:w="1559" w:type="dxa"/>
          </w:tcPr>
          <w:p w14:paraId="1D8074C3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40C2F8F" w14:textId="77777777" w:rsidR="006852A3" w:rsidRPr="00EE55A6" w:rsidRDefault="00CB4788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42896F2B" w14:textId="77777777" w:rsidR="006852A3" w:rsidRPr="00EE55A6" w:rsidRDefault="006852A3" w:rsidP="008450D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та цивільного захисту населення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A11380" w:rsidRPr="00EE55A6" w14:paraId="31E670CE" w14:textId="77777777" w:rsidTr="00234DA4">
        <w:tc>
          <w:tcPr>
            <w:tcW w:w="3085" w:type="dxa"/>
            <w:vMerge w:val="restart"/>
          </w:tcPr>
          <w:p w14:paraId="553A79BC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.2.3. Забезпечення мешканців громади рівними правами та можливостями для соціального залучення та громадянської участі</w:t>
            </w:r>
          </w:p>
        </w:tc>
        <w:tc>
          <w:tcPr>
            <w:tcW w:w="5245" w:type="dxa"/>
          </w:tcPr>
          <w:p w14:paraId="3F5D08B3" w14:textId="77777777" w:rsidR="00A11380" w:rsidRPr="00EE55A6" w:rsidRDefault="00A1138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суспільного та культурного напрямку за участю ветеранів війни та різних груп населення;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проведення заходів, обговорень за участю ветеранів війни та осіб з інвалідністю, представниками громадськи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єднань та організацій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спрямованих на впровадження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безбар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рності</w:t>
            </w:r>
            <w:proofErr w:type="spellEnd"/>
          </w:p>
        </w:tc>
        <w:tc>
          <w:tcPr>
            <w:tcW w:w="1559" w:type="dxa"/>
          </w:tcPr>
          <w:p w14:paraId="6F2387FA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41247091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2DFF3023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«Ветеранський простір» міської ради</w:t>
            </w:r>
          </w:p>
        </w:tc>
      </w:tr>
      <w:tr w:rsidR="00A11380" w:rsidRPr="00EE55A6" w14:paraId="0B5DCD27" w14:textId="77777777" w:rsidTr="00234DA4">
        <w:tc>
          <w:tcPr>
            <w:tcW w:w="3085" w:type="dxa"/>
            <w:vMerge/>
          </w:tcPr>
          <w:p w14:paraId="70824A40" w14:textId="77777777" w:rsidR="00A11380" w:rsidRPr="00EE55A6" w:rsidRDefault="00A11380" w:rsidP="001336B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677B06" w14:textId="77777777" w:rsidR="00A11380" w:rsidRPr="00EE55A6" w:rsidRDefault="00A1138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 для сімейних форм виховання дітей –сиріт та дітей, позбавлених батьківського піклування, подальше впровадження механізму стимулювання розвитку сімейних форм виховання</w:t>
            </w:r>
          </w:p>
        </w:tc>
        <w:tc>
          <w:tcPr>
            <w:tcW w:w="1559" w:type="dxa"/>
          </w:tcPr>
          <w:p w14:paraId="09E7861A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03CA9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13F3CF20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(с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справах дітей  міської ради</w:t>
            </w:r>
          </w:p>
        </w:tc>
      </w:tr>
      <w:tr w:rsidR="00A11380" w:rsidRPr="00EE55A6" w14:paraId="3873848B" w14:textId="77777777" w:rsidTr="00234DA4">
        <w:tc>
          <w:tcPr>
            <w:tcW w:w="3085" w:type="dxa"/>
            <w:vMerge/>
          </w:tcPr>
          <w:p w14:paraId="2894126F" w14:textId="77777777" w:rsidR="00A11380" w:rsidRPr="00EE55A6" w:rsidRDefault="00A11380" w:rsidP="001336B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93E7D1" w14:textId="333B6E14" w:rsidR="00A11380" w:rsidRPr="00EE55A6" w:rsidRDefault="00A11380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інформаційно-просвітницьких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мпаній щодо сімейних форм виховання дітей-сиріт та дітей, позба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влених батьківського піклування</w:t>
            </w:r>
          </w:p>
        </w:tc>
        <w:tc>
          <w:tcPr>
            <w:tcW w:w="1559" w:type="dxa"/>
          </w:tcPr>
          <w:p w14:paraId="6C311F4E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38AE022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71C5484C" w14:textId="77777777" w:rsidR="00A11380" w:rsidRPr="00EE55A6" w:rsidRDefault="00A11380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(с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справах дітей  міської ради</w:t>
            </w:r>
          </w:p>
        </w:tc>
      </w:tr>
      <w:tr w:rsidR="004A74A7" w:rsidRPr="00EE55A6" w14:paraId="61B46663" w14:textId="77777777" w:rsidTr="00234DA4">
        <w:tc>
          <w:tcPr>
            <w:tcW w:w="3085" w:type="dxa"/>
          </w:tcPr>
          <w:p w14:paraId="42B0A8EE" w14:textId="77777777" w:rsidR="006852A3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4.2.4. Впровадження у суспільне життя практик діалогу між різними групами населення та суб’єктами прийняття рішень</w:t>
            </w:r>
          </w:p>
        </w:tc>
        <w:tc>
          <w:tcPr>
            <w:tcW w:w="5245" w:type="dxa"/>
          </w:tcPr>
          <w:p w14:paraId="0E4D8389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заходів, обговорень за участю ветеранів війни та осіб з інвалідністю, представниками громадських об’єднань та організацій, спрямованих на впровадження 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EBBE6C6" w14:textId="77777777" w:rsidR="006852A3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9912920" w14:textId="77777777" w:rsidR="006852A3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3056" w:type="dxa"/>
            <w:gridSpan w:val="2"/>
          </w:tcPr>
          <w:p w14:paraId="70E37961" w14:textId="77777777" w:rsidR="00BF56F0" w:rsidRPr="00EE55A6" w:rsidRDefault="006852A3" w:rsidP="00A11380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«Ветеранський простір»</w:t>
            </w:r>
            <w:r w:rsidR="00BB1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4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міський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 w:rsidR="00407A9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торіальний центр соціального обслуговування </w:t>
            </w:r>
            <w:r w:rsidR="00F4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(надання соціальних послуг)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ради, центр соціальних служб, департамент соціальної політики міської ради</w:t>
            </w:r>
          </w:p>
        </w:tc>
      </w:tr>
      <w:tr w:rsidR="006852A3" w:rsidRPr="00EE55A6" w14:paraId="12EF3970" w14:textId="77777777" w:rsidTr="00234DA4">
        <w:tc>
          <w:tcPr>
            <w:tcW w:w="15213" w:type="dxa"/>
            <w:gridSpan w:val="6"/>
          </w:tcPr>
          <w:p w14:paraId="60C8D062" w14:textId="77777777" w:rsidR="006852A3" w:rsidRPr="00642BE9" w:rsidRDefault="006852A3" w:rsidP="00A113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5. Освітня </w:t>
            </w:r>
            <w:proofErr w:type="spellStart"/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591992E9" w14:textId="77777777" w:rsidTr="00234DA4">
        <w:tc>
          <w:tcPr>
            <w:tcW w:w="15213" w:type="dxa"/>
            <w:gridSpan w:val="6"/>
          </w:tcPr>
          <w:p w14:paraId="7E7B3E7F" w14:textId="77777777" w:rsidR="006852A3" w:rsidRPr="00642BE9" w:rsidRDefault="006852A3" w:rsidP="00A113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5.1. </w:t>
            </w:r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Освітня </w:t>
            </w:r>
            <w:proofErr w:type="spellStart"/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безбар’єрність</w:t>
            </w:r>
            <w:proofErr w:type="spellEnd"/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642B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42B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кожна людина має можливість розкрити свій потенціал та отримати освіту завдяки інклюзивній формі навчання</w:t>
            </w:r>
          </w:p>
        </w:tc>
      </w:tr>
      <w:tr w:rsidR="004A74A7" w:rsidRPr="00EE55A6" w14:paraId="0931E7DB" w14:textId="77777777" w:rsidTr="00234DA4">
        <w:tc>
          <w:tcPr>
            <w:tcW w:w="3085" w:type="dxa"/>
          </w:tcPr>
          <w:p w14:paraId="4525C963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5.1.1.  Забезпечення розвитку інклюзивного навчання на всіх рівнях</w:t>
            </w:r>
          </w:p>
        </w:tc>
        <w:tc>
          <w:tcPr>
            <w:tcW w:w="5245" w:type="dxa"/>
          </w:tcPr>
          <w:p w14:paraId="55ABC583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мережі спеціальних та інклюзивних груп у ЗДО, інклюзивних класів у ЗЗСО</w:t>
            </w:r>
          </w:p>
          <w:p w14:paraId="39C517AB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9D63C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350C90D7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3E1D682A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4A74A7" w:rsidRPr="00EE55A6" w14:paraId="14A7F4E1" w14:textId="77777777" w:rsidTr="00234DA4">
        <w:tc>
          <w:tcPr>
            <w:tcW w:w="3085" w:type="dxa"/>
          </w:tcPr>
          <w:p w14:paraId="5A9872CE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5.1.2.  Створення умов для соціалізації та адаптації дітей з особливими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освітніми потребами, створення сприятливих умов для навчання та розвитку</w:t>
            </w:r>
          </w:p>
        </w:tc>
        <w:tc>
          <w:tcPr>
            <w:tcW w:w="5245" w:type="dxa"/>
          </w:tcPr>
          <w:p w14:paraId="25793629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Організація психолого-педагогічних і корекційно-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занять (послуг) для осіб з особливими освітніми потребами</w:t>
            </w:r>
          </w:p>
        </w:tc>
        <w:tc>
          <w:tcPr>
            <w:tcW w:w="1559" w:type="dxa"/>
          </w:tcPr>
          <w:p w14:paraId="361F76E5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0210B47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3EBA85B3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 міської ради</w:t>
            </w:r>
          </w:p>
        </w:tc>
      </w:tr>
      <w:tr w:rsidR="004A74A7" w:rsidRPr="00EE55A6" w14:paraId="491B208A" w14:textId="77777777" w:rsidTr="00234DA4">
        <w:tc>
          <w:tcPr>
            <w:tcW w:w="3085" w:type="dxa"/>
          </w:tcPr>
          <w:p w14:paraId="0A6A0ED8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5.1.3. Забезпечення освітніх потреб педагогічних працівників, які працюють з дітьми з ООП</w:t>
            </w:r>
          </w:p>
        </w:tc>
        <w:tc>
          <w:tcPr>
            <w:tcW w:w="5245" w:type="dxa"/>
          </w:tcPr>
          <w:p w14:paraId="21C8234D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кваліфікаційного рівня педагогічних працівників, які працюють з дітьми з ООП через участь у заходах з педагогічної майстерності, семінарах, тренінгах</w:t>
            </w:r>
          </w:p>
        </w:tc>
        <w:tc>
          <w:tcPr>
            <w:tcW w:w="1559" w:type="dxa"/>
          </w:tcPr>
          <w:p w14:paraId="15FF089B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3F9EEA8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5645A6C1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4A74A7" w:rsidRPr="00EE55A6" w14:paraId="72E1018A" w14:textId="77777777" w:rsidTr="00234DA4">
        <w:tc>
          <w:tcPr>
            <w:tcW w:w="3085" w:type="dxa"/>
          </w:tcPr>
          <w:p w14:paraId="30BC3396" w14:textId="77777777" w:rsidR="006852A3" w:rsidRPr="00EE55A6" w:rsidRDefault="006852A3" w:rsidP="00642BE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5.1.4.Розширення можливостей для задоволення освітніх потреб протягом усього життя для людей похилого віку</w:t>
            </w:r>
          </w:p>
          <w:p w14:paraId="3F13D915" w14:textId="77777777" w:rsidR="006852A3" w:rsidRPr="00EE55A6" w:rsidRDefault="006852A3" w:rsidP="00642BE9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7BE16D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послуги “Соціальна адаптація” особам з інвалідністю, особам похилого віку, </w:t>
            </w:r>
            <w:r w:rsidR="00407A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07A99">
              <w:rPr>
                <w:rFonts w:ascii="Times New Roman" w:hAnsi="Times New Roman" w:cs="Times New Roman"/>
                <w:sz w:val="24"/>
                <w:szCs w:val="24"/>
              </w:rPr>
              <w:t>. в рамках послуги “Університет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третього віку”</w:t>
            </w:r>
          </w:p>
        </w:tc>
        <w:tc>
          <w:tcPr>
            <w:tcW w:w="1559" w:type="dxa"/>
          </w:tcPr>
          <w:p w14:paraId="66841AE4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5088640" w14:textId="77777777" w:rsidR="006852A3" w:rsidRPr="00EE55A6" w:rsidRDefault="00CB4788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джерела, не заборонені законодавством</w:t>
            </w:r>
          </w:p>
        </w:tc>
        <w:tc>
          <w:tcPr>
            <w:tcW w:w="3056" w:type="dxa"/>
            <w:gridSpan w:val="2"/>
          </w:tcPr>
          <w:p w14:paraId="631334E4" w14:textId="77777777" w:rsidR="00D55CB4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соціальної політики  міської ради,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Чернігівський міський територіальний центр соціального обслуговування (надання соціальних послуг)</w:t>
            </w:r>
            <w:r w:rsidR="00F4138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6852A3" w:rsidRPr="00EE55A6" w14:paraId="0617CDFD" w14:textId="77777777" w:rsidTr="00234DA4">
        <w:tc>
          <w:tcPr>
            <w:tcW w:w="15213" w:type="dxa"/>
            <w:gridSpan w:val="6"/>
          </w:tcPr>
          <w:p w14:paraId="3D050EDB" w14:textId="77777777" w:rsidR="006852A3" w:rsidRPr="00642BE9" w:rsidRDefault="006852A3" w:rsidP="00642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Напрям 6. Економічна </w:t>
            </w:r>
            <w:proofErr w:type="spellStart"/>
            <w:r w:rsidRPr="00642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6852A3" w:rsidRPr="00EE55A6" w14:paraId="4F933197" w14:textId="77777777" w:rsidTr="00234DA4">
        <w:tc>
          <w:tcPr>
            <w:tcW w:w="15213" w:type="dxa"/>
            <w:gridSpan w:val="6"/>
          </w:tcPr>
          <w:p w14:paraId="5A462200" w14:textId="77777777" w:rsidR="006852A3" w:rsidRPr="00642BE9" w:rsidRDefault="006852A3" w:rsidP="00642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6.1. Кожна людина незалежно від віку, статі, сімейного стану чи стану здоров’я має доступ </w:t>
            </w:r>
            <w:r w:rsidRPr="00642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до працевлаштування та можливості для роботи</w:t>
            </w:r>
          </w:p>
        </w:tc>
      </w:tr>
      <w:tr w:rsidR="004A74A7" w:rsidRPr="00EE55A6" w14:paraId="3E231764" w14:textId="77777777" w:rsidTr="00234DA4">
        <w:tc>
          <w:tcPr>
            <w:tcW w:w="3085" w:type="dxa"/>
          </w:tcPr>
          <w:p w14:paraId="5CE254A8" w14:textId="77777777" w:rsidR="009751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6.1.1.Проведення інформаційної кампанії щодо популяризації зайнятості та підприємництва серед вразливих на ринку праці категорій для подолання невпевненості та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психологічних бар’єрів перед вибором професії чи роботи</w:t>
            </w:r>
          </w:p>
        </w:tc>
        <w:tc>
          <w:tcPr>
            <w:tcW w:w="5245" w:type="dxa"/>
          </w:tcPr>
          <w:p w14:paraId="71D692F6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Навчальні семінари для безробітних осіб, з числа вразливих на ринку праці категорій населення</w:t>
            </w:r>
          </w:p>
        </w:tc>
        <w:tc>
          <w:tcPr>
            <w:tcW w:w="1559" w:type="dxa"/>
          </w:tcPr>
          <w:p w14:paraId="4FD0D0B7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18E3E54F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</w:t>
            </w:r>
            <w:r w:rsidR="004B4C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територіальної громади та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інші джерела</w:t>
            </w:r>
            <w:r w:rsidR="00CB47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3056" w:type="dxa"/>
            <w:gridSpan w:val="2"/>
          </w:tcPr>
          <w:p w14:paraId="79E0BF98" w14:textId="77777777" w:rsidR="006852A3" w:rsidRPr="00EE55A6" w:rsidRDefault="00833D5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Чернігівська філія Чернігівського обласного центру за</w:t>
            </w:r>
            <w:r w:rsidR="00A475A7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нятості</w:t>
            </w:r>
          </w:p>
        </w:tc>
      </w:tr>
      <w:tr w:rsidR="000E7CED" w:rsidRPr="00EE55A6" w14:paraId="53BD7A27" w14:textId="77777777" w:rsidTr="00234DA4">
        <w:tc>
          <w:tcPr>
            <w:tcW w:w="3085" w:type="dxa"/>
          </w:tcPr>
          <w:p w14:paraId="634523D4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6.1.2.</w:t>
            </w:r>
            <w:r w:rsidR="001E792D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Сприяння облаштуванню роботодавцями робочих місць для осіб з інвалідністю</w:t>
            </w:r>
          </w:p>
        </w:tc>
        <w:tc>
          <w:tcPr>
            <w:tcW w:w="5245" w:type="dxa"/>
          </w:tcPr>
          <w:p w14:paraId="6E7C674F" w14:textId="77777777" w:rsidR="006852A3" w:rsidRPr="00EE55A6" w:rsidRDefault="006852A3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</w:t>
            </w:r>
            <w:r w:rsidR="001E792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 фактичних витрат за облаштування робочих місць/місць провадження господарської діяльності/ незалежної професійної діял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ьності для осіб з інвалідністю</w:t>
            </w:r>
          </w:p>
          <w:p w14:paraId="35944619" w14:textId="77777777" w:rsidR="001E792D" w:rsidRPr="00EE55A6" w:rsidRDefault="001E792D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кількості облаштованих робочи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х місць для осіб з інвалідністю</w:t>
            </w:r>
          </w:p>
        </w:tc>
        <w:tc>
          <w:tcPr>
            <w:tcW w:w="1559" w:type="dxa"/>
          </w:tcPr>
          <w:p w14:paraId="1452056D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29A6DFFF" w14:textId="483DA555" w:rsidR="006852A3" w:rsidRPr="00EE55A6" w:rsidRDefault="001E792D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Фонду загальнообов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1158D">
              <w:rPr>
                <w:rFonts w:ascii="Times New Roman" w:eastAsia="Times New Roman" w:hAnsi="Times New Roman" w:cs="Times New Roman"/>
                <w:sz w:val="24"/>
                <w:szCs w:val="24"/>
              </w:rPr>
              <w:t>зкового</w:t>
            </w:r>
            <w:proofErr w:type="spellEnd"/>
            <w:r w:rsidR="0041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 соціального страхування</w:t>
            </w:r>
            <w:r w:rsidR="00FF2211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на випадок безробіття</w:t>
            </w:r>
          </w:p>
        </w:tc>
        <w:tc>
          <w:tcPr>
            <w:tcW w:w="3056" w:type="dxa"/>
            <w:gridSpan w:val="2"/>
          </w:tcPr>
          <w:p w14:paraId="01EBF25D" w14:textId="77777777" w:rsidR="00D55CB4" w:rsidRPr="00EE55A6" w:rsidRDefault="000F487F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Чернігівська </w:t>
            </w:r>
            <w:r w:rsidR="006852A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Чернігівського обласного центру зайнятості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управління економічного розвитку міста  міської ради</w:t>
            </w:r>
          </w:p>
        </w:tc>
      </w:tr>
      <w:tr w:rsidR="00642BE9" w:rsidRPr="00EE55A6" w14:paraId="219F2D9B" w14:textId="77777777" w:rsidTr="00234DA4">
        <w:tc>
          <w:tcPr>
            <w:tcW w:w="3085" w:type="dxa"/>
            <w:vMerge w:val="restart"/>
          </w:tcPr>
          <w:p w14:paraId="270415FE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6.1.3.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Забезпечення права спеціалістів з інвалідністю та ветеранів війни на гідну працю</w:t>
            </w:r>
          </w:p>
        </w:tc>
        <w:tc>
          <w:tcPr>
            <w:tcW w:w="5245" w:type="dxa"/>
          </w:tcPr>
          <w:p w14:paraId="62CC8A5D" w14:textId="77777777" w:rsidR="00642BE9" w:rsidRPr="00EE55A6" w:rsidRDefault="00642BE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надання профорієнтаційних послуг та 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професійної підготовки, перепідготовки та підвищення кваліфікації осіб з інвалідністю з метою прискорення адаптації їх до умов ринку праці та професійної інтеграції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суспільство</w:t>
            </w:r>
          </w:p>
        </w:tc>
        <w:tc>
          <w:tcPr>
            <w:tcW w:w="1559" w:type="dxa"/>
          </w:tcPr>
          <w:p w14:paraId="5BE4EA80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78050CBC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74C67923" w14:textId="77777777" w:rsidR="00642BE9" w:rsidRPr="00EE55A6" w:rsidRDefault="00642BE9" w:rsidP="00642BE9">
            <w:pPr>
              <w:spacing w:before="0"/>
              <w:rPr>
                <w:rStyle w:val="afb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"https://chg.dcz.gov.ua/" </w:instrTex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філія Чернігівського обласного центру зайнятості</w:t>
            </w:r>
            <w:r w:rsidRPr="00EE55A6">
              <w:rPr>
                <w:rStyle w:val="afb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, департамент соціальної політики міської ради</w:t>
            </w:r>
          </w:p>
          <w:p w14:paraId="7D2222D5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42BE9" w:rsidRPr="00EE55A6" w14:paraId="346195AF" w14:textId="77777777" w:rsidTr="00234DA4">
        <w:tc>
          <w:tcPr>
            <w:tcW w:w="3085" w:type="dxa"/>
            <w:vMerge/>
          </w:tcPr>
          <w:p w14:paraId="72A56042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6AB2B8" w14:textId="77777777" w:rsidR="00642BE9" w:rsidRPr="00EE55A6" w:rsidRDefault="00642BE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зайнятості шукачів роботи та зареєстрованих безробітних із числа ВПО шляхом застосування програм, передбачених законодавством про зайнятість населення</w:t>
            </w:r>
          </w:p>
        </w:tc>
        <w:tc>
          <w:tcPr>
            <w:tcW w:w="1559" w:type="dxa"/>
          </w:tcPr>
          <w:p w14:paraId="115728AB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57BFEA35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 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7888D508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</w:tc>
      </w:tr>
      <w:tr w:rsidR="00642BE9" w:rsidRPr="00EE55A6" w14:paraId="6CF10239" w14:textId="77777777" w:rsidTr="00234DA4">
        <w:tc>
          <w:tcPr>
            <w:tcW w:w="3085" w:type="dxa"/>
            <w:vMerge/>
          </w:tcPr>
          <w:p w14:paraId="1EB82521" w14:textId="77777777" w:rsidR="00642BE9" w:rsidRPr="00EE55A6" w:rsidRDefault="00642BE9" w:rsidP="009F3A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753291" w14:textId="77777777" w:rsidR="00642BE9" w:rsidRPr="00EE55A6" w:rsidRDefault="00642BE9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організації оплачуваних громадських робіт, до яких залучаються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зареєстровані безробітні та/або працівники, які 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ратили частину заробітної плати</w:t>
            </w:r>
          </w:p>
        </w:tc>
        <w:tc>
          <w:tcPr>
            <w:tcW w:w="1559" w:type="dxa"/>
          </w:tcPr>
          <w:p w14:paraId="40219468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</w:tcPr>
          <w:p w14:paraId="6347284E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територіальної громади та інші джерела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3BE21FF6" w14:textId="77777777" w:rsidR="00642BE9" w:rsidRPr="00EE55A6" w:rsidRDefault="00642BE9" w:rsidP="00642BE9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Чернігівська філія Чернігівського обласного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центру зайнятості</w:t>
            </w:r>
          </w:p>
        </w:tc>
      </w:tr>
      <w:tr w:rsidR="004B4C2F" w:rsidRPr="00EE55A6" w14:paraId="6CFF6FCC" w14:textId="77777777" w:rsidTr="00234DA4">
        <w:tc>
          <w:tcPr>
            <w:tcW w:w="3085" w:type="dxa"/>
          </w:tcPr>
          <w:p w14:paraId="74EF2716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 xml:space="preserve">6.1.4. Підвищення доступності та якості 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послуг, які надаються суб’єктам господарювання </w:t>
            </w:r>
            <w:r w:rsidR="004517E4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структурними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A5B0F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підрозділами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Чернігівської міської ради</w:t>
            </w:r>
          </w:p>
        </w:tc>
        <w:tc>
          <w:tcPr>
            <w:tcW w:w="5245" w:type="dxa"/>
          </w:tcPr>
          <w:p w14:paraId="15BB63DE" w14:textId="77777777" w:rsidR="006A1CCE" w:rsidRPr="00EE55A6" w:rsidRDefault="006A1CCE" w:rsidP="0041158D">
            <w:pPr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</w:t>
            </w:r>
            <w:r w:rsidRPr="00EE55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відкритих бізнес-днів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ЦНАПі</w:t>
            </w:r>
            <w:proofErr w:type="spellEnd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щомісячні консультації за участі представників міської ради, </w:t>
            </w:r>
            <w:r w:rsidR="0040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</w:t>
            </w:r>
            <w:r w:rsidR="00E26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="0040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податкової</w:t>
            </w:r>
            <w:r w:rsidR="00407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служби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Держпродспоживслужби</w:t>
            </w:r>
            <w:proofErr w:type="spellEnd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тощо. </w:t>
            </w:r>
          </w:p>
          <w:p w14:paraId="50F2EC47" w14:textId="77777777" w:rsidR="00D649DF" w:rsidRPr="00EE55A6" w:rsidRDefault="006A1CCE" w:rsidP="0041158D">
            <w:pPr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Впровадження </w:t>
            </w:r>
            <w:proofErr w:type="spellStart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безбар’єрних</w:t>
            </w:r>
            <w:proofErr w:type="spellEnd"/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рішень для підприємців у ЦНАП - забезпечення </w:t>
            </w:r>
            <w:r w:rsidRPr="00EE55A6">
              <w:rPr>
                <w:rStyle w:val="af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фізичної, цифрової та процедурної </w:t>
            </w:r>
            <w:proofErr w:type="spellStart"/>
            <w:r w:rsidRPr="00EE55A6">
              <w:rPr>
                <w:rStyle w:val="af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безбар’єрності</w:t>
            </w:r>
            <w:proofErr w:type="spellEnd"/>
            <w:r w:rsidRPr="00EE5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наданні послуг</w:t>
            </w:r>
          </w:p>
        </w:tc>
        <w:tc>
          <w:tcPr>
            <w:tcW w:w="1559" w:type="dxa"/>
          </w:tcPr>
          <w:p w14:paraId="125F3537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</w:tcPr>
          <w:p w14:paraId="69893527" w14:textId="77777777" w:rsidR="006852A3" w:rsidRPr="00EE55A6" w:rsidRDefault="006852A3" w:rsidP="00642BE9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Чернігівської міської територіальної громади</w:t>
            </w:r>
            <w:r w:rsidR="004B4C2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інші джерела</w:t>
            </w:r>
            <w:r w:rsidR="00CB4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 заборонені законодавством</w:t>
            </w:r>
          </w:p>
        </w:tc>
        <w:tc>
          <w:tcPr>
            <w:tcW w:w="3056" w:type="dxa"/>
            <w:gridSpan w:val="2"/>
          </w:tcPr>
          <w:p w14:paraId="4FC8FF85" w14:textId="77777777" w:rsidR="006852A3" w:rsidRPr="00EE55A6" w:rsidRDefault="00861760" w:rsidP="00642BE9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адміністративних послуг  міської ради</w:t>
            </w:r>
          </w:p>
        </w:tc>
      </w:tr>
    </w:tbl>
    <w:p w14:paraId="1E70E730" w14:textId="77777777" w:rsidR="001F69B6" w:rsidRDefault="001F69B6" w:rsidP="000A6700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sectPr w:rsidR="001F69B6" w:rsidSect="00F722F0">
      <w:headerReference w:type="default" r:id="rId9"/>
      <w:pgSz w:w="16838" w:h="11906" w:orient="landscape"/>
      <w:pgMar w:top="1134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6804" w14:textId="77777777" w:rsidR="00330CBF" w:rsidRDefault="00330CBF">
      <w:pPr>
        <w:spacing w:before="0" w:after="0"/>
      </w:pPr>
      <w:r>
        <w:separator/>
      </w:r>
    </w:p>
  </w:endnote>
  <w:endnote w:type="continuationSeparator" w:id="0">
    <w:p w14:paraId="28FA2CF0" w14:textId="77777777" w:rsidR="00330CBF" w:rsidRDefault="00330C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DC80" w14:textId="77777777" w:rsidR="00330CBF" w:rsidRDefault="00330CBF">
      <w:pPr>
        <w:spacing w:before="0" w:after="0"/>
      </w:pPr>
      <w:r>
        <w:separator/>
      </w:r>
    </w:p>
  </w:footnote>
  <w:footnote w:type="continuationSeparator" w:id="0">
    <w:p w14:paraId="34EC0B62" w14:textId="77777777" w:rsidR="00330CBF" w:rsidRDefault="00330C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809125"/>
      <w:docPartObj>
        <w:docPartGallery w:val="Page Numbers (Top of Page)"/>
        <w:docPartUnique/>
      </w:docPartObj>
    </w:sdtPr>
    <w:sdtEndPr/>
    <w:sdtContent>
      <w:p w14:paraId="6B8D902C" w14:textId="77777777" w:rsidR="008302AC" w:rsidRDefault="008302A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68" w:rsidRPr="00B53B68">
          <w:rPr>
            <w:noProof/>
            <w:lang w:val="ru-RU"/>
          </w:rPr>
          <w:t>17</w:t>
        </w:r>
        <w:r>
          <w:fldChar w:fldCharType="end"/>
        </w:r>
      </w:p>
    </w:sdtContent>
  </w:sdt>
  <w:p w14:paraId="30E0DD79" w14:textId="77777777" w:rsidR="00E56D84" w:rsidRDefault="00E56D84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6E76"/>
    <w:multiLevelType w:val="hybridMultilevel"/>
    <w:tmpl w:val="7E224F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6BBD"/>
    <w:multiLevelType w:val="multilevel"/>
    <w:tmpl w:val="06D42B6A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DC9"/>
    <w:rsid w:val="000161C9"/>
    <w:rsid w:val="00016CD9"/>
    <w:rsid w:val="000200CD"/>
    <w:rsid w:val="0002497E"/>
    <w:rsid w:val="00024A50"/>
    <w:rsid w:val="00025397"/>
    <w:rsid w:val="00026FFF"/>
    <w:rsid w:val="000311B2"/>
    <w:rsid w:val="0003323A"/>
    <w:rsid w:val="0003432A"/>
    <w:rsid w:val="00035CBA"/>
    <w:rsid w:val="00053D61"/>
    <w:rsid w:val="0006081A"/>
    <w:rsid w:val="0006358D"/>
    <w:rsid w:val="00081D6B"/>
    <w:rsid w:val="00083F00"/>
    <w:rsid w:val="000913A0"/>
    <w:rsid w:val="000A6700"/>
    <w:rsid w:val="000B5773"/>
    <w:rsid w:val="000C6A42"/>
    <w:rsid w:val="000C6C2F"/>
    <w:rsid w:val="000C6F1F"/>
    <w:rsid w:val="000C7CEE"/>
    <w:rsid w:val="000D0AAF"/>
    <w:rsid w:val="000E6493"/>
    <w:rsid w:val="000E7CED"/>
    <w:rsid w:val="000F487F"/>
    <w:rsid w:val="00101453"/>
    <w:rsid w:val="00101C55"/>
    <w:rsid w:val="001055C2"/>
    <w:rsid w:val="00110134"/>
    <w:rsid w:val="00120A14"/>
    <w:rsid w:val="00120F4A"/>
    <w:rsid w:val="00121AEF"/>
    <w:rsid w:val="00127BA0"/>
    <w:rsid w:val="001336BC"/>
    <w:rsid w:val="00135745"/>
    <w:rsid w:val="00141FB1"/>
    <w:rsid w:val="00143362"/>
    <w:rsid w:val="001502E8"/>
    <w:rsid w:val="00154AE0"/>
    <w:rsid w:val="001622BC"/>
    <w:rsid w:val="00170914"/>
    <w:rsid w:val="00174FB5"/>
    <w:rsid w:val="00175153"/>
    <w:rsid w:val="00180972"/>
    <w:rsid w:val="001844CD"/>
    <w:rsid w:val="00190DBE"/>
    <w:rsid w:val="00195053"/>
    <w:rsid w:val="00196B0F"/>
    <w:rsid w:val="001A2604"/>
    <w:rsid w:val="001A3CF3"/>
    <w:rsid w:val="001A5F62"/>
    <w:rsid w:val="001C11C0"/>
    <w:rsid w:val="001C1D1C"/>
    <w:rsid w:val="001C24D9"/>
    <w:rsid w:val="001C42FB"/>
    <w:rsid w:val="001D419F"/>
    <w:rsid w:val="001D574A"/>
    <w:rsid w:val="001E792D"/>
    <w:rsid w:val="001F1351"/>
    <w:rsid w:val="001F69B6"/>
    <w:rsid w:val="00205096"/>
    <w:rsid w:val="00234DA4"/>
    <w:rsid w:val="002374B7"/>
    <w:rsid w:val="00242DE0"/>
    <w:rsid w:val="0025262F"/>
    <w:rsid w:val="002534D9"/>
    <w:rsid w:val="00254B94"/>
    <w:rsid w:val="002627F0"/>
    <w:rsid w:val="00267E5F"/>
    <w:rsid w:val="00275827"/>
    <w:rsid w:val="00280EC8"/>
    <w:rsid w:val="00292CBF"/>
    <w:rsid w:val="0029469F"/>
    <w:rsid w:val="00295AFA"/>
    <w:rsid w:val="002A0D22"/>
    <w:rsid w:val="002B25EA"/>
    <w:rsid w:val="002C6004"/>
    <w:rsid w:val="002D2179"/>
    <w:rsid w:val="002D2B22"/>
    <w:rsid w:val="002D2F2C"/>
    <w:rsid w:val="002D7353"/>
    <w:rsid w:val="002E541D"/>
    <w:rsid w:val="002F0788"/>
    <w:rsid w:val="002F136D"/>
    <w:rsid w:val="002F510B"/>
    <w:rsid w:val="00306F79"/>
    <w:rsid w:val="003073F2"/>
    <w:rsid w:val="00313EB4"/>
    <w:rsid w:val="00320DB4"/>
    <w:rsid w:val="00324833"/>
    <w:rsid w:val="00330C24"/>
    <w:rsid w:val="00330CBF"/>
    <w:rsid w:val="00342B54"/>
    <w:rsid w:val="003518A4"/>
    <w:rsid w:val="00354B4D"/>
    <w:rsid w:val="003631FA"/>
    <w:rsid w:val="00364C10"/>
    <w:rsid w:val="00366A70"/>
    <w:rsid w:val="00370BC9"/>
    <w:rsid w:val="00386BE9"/>
    <w:rsid w:val="003934E9"/>
    <w:rsid w:val="003A112F"/>
    <w:rsid w:val="003A2747"/>
    <w:rsid w:val="003A4E65"/>
    <w:rsid w:val="003B46A7"/>
    <w:rsid w:val="003B6167"/>
    <w:rsid w:val="003B6B29"/>
    <w:rsid w:val="003C2BE4"/>
    <w:rsid w:val="003E7EA5"/>
    <w:rsid w:val="003F6807"/>
    <w:rsid w:val="00405CAD"/>
    <w:rsid w:val="00407A99"/>
    <w:rsid w:val="0041158D"/>
    <w:rsid w:val="004173BC"/>
    <w:rsid w:val="00420A75"/>
    <w:rsid w:val="004301AC"/>
    <w:rsid w:val="004336EA"/>
    <w:rsid w:val="004458BE"/>
    <w:rsid w:val="004517E4"/>
    <w:rsid w:val="00470604"/>
    <w:rsid w:val="0047114F"/>
    <w:rsid w:val="004745B4"/>
    <w:rsid w:val="00494656"/>
    <w:rsid w:val="00497905"/>
    <w:rsid w:val="004A3373"/>
    <w:rsid w:val="004A3E4E"/>
    <w:rsid w:val="004A5FBD"/>
    <w:rsid w:val="004A74A7"/>
    <w:rsid w:val="004B4C2F"/>
    <w:rsid w:val="004C61EB"/>
    <w:rsid w:val="004C79A3"/>
    <w:rsid w:val="004D0F41"/>
    <w:rsid w:val="004D42B3"/>
    <w:rsid w:val="004E1F02"/>
    <w:rsid w:val="004E33DB"/>
    <w:rsid w:val="004E5E22"/>
    <w:rsid w:val="004E73D0"/>
    <w:rsid w:val="004E7D46"/>
    <w:rsid w:val="004F258B"/>
    <w:rsid w:val="00503173"/>
    <w:rsid w:val="00507E7E"/>
    <w:rsid w:val="00521D3F"/>
    <w:rsid w:val="0052603D"/>
    <w:rsid w:val="00530500"/>
    <w:rsid w:val="0054301D"/>
    <w:rsid w:val="005432F7"/>
    <w:rsid w:val="005665DF"/>
    <w:rsid w:val="00567DD2"/>
    <w:rsid w:val="00580646"/>
    <w:rsid w:val="0058536B"/>
    <w:rsid w:val="0058566C"/>
    <w:rsid w:val="005A5194"/>
    <w:rsid w:val="005A6751"/>
    <w:rsid w:val="005A7180"/>
    <w:rsid w:val="005C5113"/>
    <w:rsid w:val="005D3765"/>
    <w:rsid w:val="005E5942"/>
    <w:rsid w:val="005F4932"/>
    <w:rsid w:val="00600C7D"/>
    <w:rsid w:val="00624806"/>
    <w:rsid w:val="0063143A"/>
    <w:rsid w:val="00634B70"/>
    <w:rsid w:val="006361CF"/>
    <w:rsid w:val="006378E8"/>
    <w:rsid w:val="0064089A"/>
    <w:rsid w:val="00642257"/>
    <w:rsid w:val="00642BE9"/>
    <w:rsid w:val="00643D06"/>
    <w:rsid w:val="00650AB7"/>
    <w:rsid w:val="00651810"/>
    <w:rsid w:val="0066248A"/>
    <w:rsid w:val="006640DD"/>
    <w:rsid w:val="00665AC9"/>
    <w:rsid w:val="00674B68"/>
    <w:rsid w:val="00675A1B"/>
    <w:rsid w:val="00677BF5"/>
    <w:rsid w:val="0068019D"/>
    <w:rsid w:val="006852A3"/>
    <w:rsid w:val="00692DC9"/>
    <w:rsid w:val="0069668C"/>
    <w:rsid w:val="006A1CCE"/>
    <w:rsid w:val="006A47E9"/>
    <w:rsid w:val="006A514D"/>
    <w:rsid w:val="006B4632"/>
    <w:rsid w:val="006C51DA"/>
    <w:rsid w:val="006D72AF"/>
    <w:rsid w:val="006E426B"/>
    <w:rsid w:val="006E5A9D"/>
    <w:rsid w:val="006F64C6"/>
    <w:rsid w:val="00701A52"/>
    <w:rsid w:val="0070504E"/>
    <w:rsid w:val="00707E2E"/>
    <w:rsid w:val="00716C97"/>
    <w:rsid w:val="00722ACE"/>
    <w:rsid w:val="007367DE"/>
    <w:rsid w:val="00737212"/>
    <w:rsid w:val="00740973"/>
    <w:rsid w:val="00741B88"/>
    <w:rsid w:val="00742AAD"/>
    <w:rsid w:val="00743FF2"/>
    <w:rsid w:val="007478A5"/>
    <w:rsid w:val="007507D0"/>
    <w:rsid w:val="00754D3A"/>
    <w:rsid w:val="007565F3"/>
    <w:rsid w:val="00765626"/>
    <w:rsid w:val="007717C0"/>
    <w:rsid w:val="00775895"/>
    <w:rsid w:val="00781C9F"/>
    <w:rsid w:val="00787FC9"/>
    <w:rsid w:val="0079364E"/>
    <w:rsid w:val="007A0625"/>
    <w:rsid w:val="007A76C9"/>
    <w:rsid w:val="007B4CE8"/>
    <w:rsid w:val="007B7985"/>
    <w:rsid w:val="007C26BC"/>
    <w:rsid w:val="007C2B0F"/>
    <w:rsid w:val="007C39F1"/>
    <w:rsid w:val="007C6DD6"/>
    <w:rsid w:val="007D3631"/>
    <w:rsid w:val="007E257A"/>
    <w:rsid w:val="007F4986"/>
    <w:rsid w:val="007F563D"/>
    <w:rsid w:val="007F62CE"/>
    <w:rsid w:val="008049FA"/>
    <w:rsid w:val="008075F0"/>
    <w:rsid w:val="008302AC"/>
    <w:rsid w:val="00830646"/>
    <w:rsid w:val="00831BA8"/>
    <w:rsid w:val="00832275"/>
    <w:rsid w:val="00833D59"/>
    <w:rsid w:val="0084099F"/>
    <w:rsid w:val="008438F9"/>
    <w:rsid w:val="00844CF9"/>
    <w:rsid w:val="008450D1"/>
    <w:rsid w:val="00845C36"/>
    <w:rsid w:val="00845F43"/>
    <w:rsid w:val="00853772"/>
    <w:rsid w:val="0085648A"/>
    <w:rsid w:val="00861392"/>
    <w:rsid w:val="00861760"/>
    <w:rsid w:val="0086627B"/>
    <w:rsid w:val="0086643C"/>
    <w:rsid w:val="00872D0E"/>
    <w:rsid w:val="00874A8F"/>
    <w:rsid w:val="00877C06"/>
    <w:rsid w:val="00882A20"/>
    <w:rsid w:val="00886FF0"/>
    <w:rsid w:val="008A434B"/>
    <w:rsid w:val="008A796A"/>
    <w:rsid w:val="008B0065"/>
    <w:rsid w:val="008C6812"/>
    <w:rsid w:val="008D6A79"/>
    <w:rsid w:val="008E7183"/>
    <w:rsid w:val="008E75AE"/>
    <w:rsid w:val="008F0630"/>
    <w:rsid w:val="008F0BF0"/>
    <w:rsid w:val="00904164"/>
    <w:rsid w:val="00912FB5"/>
    <w:rsid w:val="009147A5"/>
    <w:rsid w:val="00945BD0"/>
    <w:rsid w:val="00960D18"/>
    <w:rsid w:val="009615AA"/>
    <w:rsid w:val="0096415E"/>
    <w:rsid w:val="009751A3"/>
    <w:rsid w:val="009811C6"/>
    <w:rsid w:val="00986DF0"/>
    <w:rsid w:val="00991FCA"/>
    <w:rsid w:val="00992080"/>
    <w:rsid w:val="00994F6D"/>
    <w:rsid w:val="009A1BC8"/>
    <w:rsid w:val="009A26A7"/>
    <w:rsid w:val="009A5665"/>
    <w:rsid w:val="009C6D03"/>
    <w:rsid w:val="009C7554"/>
    <w:rsid w:val="009E54D6"/>
    <w:rsid w:val="009F0820"/>
    <w:rsid w:val="009F2DD2"/>
    <w:rsid w:val="009F3A08"/>
    <w:rsid w:val="009F471A"/>
    <w:rsid w:val="009F7816"/>
    <w:rsid w:val="00A0052F"/>
    <w:rsid w:val="00A11380"/>
    <w:rsid w:val="00A3114C"/>
    <w:rsid w:val="00A3614D"/>
    <w:rsid w:val="00A45126"/>
    <w:rsid w:val="00A475A7"/>
    <w:rsid w:val="00A53FDA"/>
    <w:rsid w:val="00A625C5"/>
    <w:rsid w:val="00A6366E"/>
    <w:rsid w:val="00A63B37"/>
    <w:rsid w:val="00A85FDB"/>
    <w:rsid w:val="00A91F69"/>
    <w:rsid w:val="00AB4A42"/>
    <w:rsid w:val="00AD634E"/>
    <w:rsid w:val="00AD6B6A"/>
    <w:rsid w:val="00AE006A"/>
    <w:rsid w:val="00AE2916"/>
    <w:rsid w:val="00AE349C"/>
    <w:rsid w:val="00AF6371"/>
    <w:rsid w:val="00B01E6F"/>
    <w:rsid w:val="00B11BEE"/>
    <w:rsid w:val="00B225C1"/>
    <w:rsid w:val="00B26373"/>
    <w:rsid w:val="00B427A0"/>
    <w:rsid w:val="00B451F5"/>
    <w:rsid w:val="00B452DC"/>
    <w:rsid w:val="00B452F9"/>
    <w:rsid w:val="00B45C41"/>
    <w:rsid w:val="00B514EF"/>
    <w:rsid w:val="00B52A82"/>
    <w:rsid w:val="00B53B68"/>
    <w:rsid w:val="00B5542E"/>
    <w:rsid w:val="00B61E54"/>
    <w:rsid w:val="00B65B06"/>
    <w:rsid w:val="00B711C9"/>
    <w:rsid w:val="00B7637D"/>
    <w:rsid w:val="00B77C70"/>
    <w:rsid w:val="00B83ABB"/>
    <w:rsid w:val="00B86497"/>
    <w:rsid w:val="00B93F97"/>
    <w:rsid w:val="00BA5390"/>
    <w:rsid w:val="00BA6C07"/>
    <w:rsid w:val="00BB1EAC"/>
    <w:rsid w:val="00BC1C3B"/>
    <w:rsid w:val="00BE33C2"/>
    <w:rsid w:val="00BE3748"/>
    <w:rsid w:val="00BE430B"/>
    <w:rsid w:val="00BE4FAC"/>
    <w:rsid w:val="00BE6A77"/>
    <w:rsid w:val="00BF009A"/>
    <w:rsid w:val="00BF56F0"/>
    <w:rsid w:val="00BF58C1"/>
    <w:rsid w:val="00BF5A2D"/>
    <w:rsid w:val="00BF61FC"/>
    <w:rsid w:val="00C04354"/>
    <w:rsid w:val="00C21AD2"/>
    <w:rsid w:val="00C26242"/>
    <w:rsid w:val="00C310A1"/>
    <w:rsid w:val="00C33888"/>
    <w:rsid w:val="00C443EA"/>
    <w:rsid w:val="00C45DE6"/>
    <w:rsid w:val="00C55B67"/>
    <w:rsid w:val="00C55F62"/>
    <w:rsid w:val="00C574F6"/>
    <w:rsid w:val="00C60A0B"/>
    <w:rsid w:val="00C60C8F"/>
    <w:rsid w:val="00C67FAE"/>
    <w:rsid w:val="00C7435D"/>
    <w:rsid w:val="00C75E7E"/>
    <w:rsid w:val="00C91895"/>
    <w:rsid w:val="00C94BEB"/>
    <w:rsid w:val="00CA04D7"/>
    <w:rsid w:val="00CA5B0F"/>
    <w:rsid w:val="00CB1AD6"/>
    <w:rsid w:val="00CB4788"/>
    <w:rsid w:val="00CC3F42"/>
    <w:rsid w:val="00CD47B3"/>
    <w:rsid w:val="00CD6084"/>
    <w:rsid w:val="00CE11A6"/>
    <w:rsid w:val="00CE7C56"/>
    <w:rsid w:val="00D04C70"/>
    <w:rsid w:val="00D13822"/>
    <w:rsid w:val="00D15385"/>
    <w:rsid w:val="00D15E96"/>
    <w:rsid w:val="00D239F5"/>
    <w:rsid w:val="00D34A16"/>
    <w:rsid w:val="00D4027F"/>
    <w:rsid w:val="00D43E09"/>
    <w:rsid w:val="00D45AD8"/>
    <w:rsid w:val="00D53791"/>
    <w:rsid w:val="00D55CB4"/>
    <w:rsid w:val="00D649DF"/>
    <w:rsid w:val="00D803BF"/>
    <w:rsid w:val="00D81224"/>
    <w:rsid w:val="00D94303"/>
    <w:rsid w:val="00D9490C"/>
    <w:rsid w:val="00D94AC2"/>
    <w:rsid w:val="00D96DD7"/>
    <w:rsid w:val="00DA0599"/>
    <w:rsid w:val="00DB439E"/>
    <w:rsid w:val="00DC4DF4"/>
    <w:rsid w:val="00DD4F08"/>
    <w:rsid w:val="00DD5A6C"/>
    <w:rsid w:val="00DF24EC"/>
    <w:rsid w:val="00E17F29"/>
    <w:rsid w:val="00E20E03"/>
    <w:rsid w:val="00E23A85"/>
    <w:rsid w:val="00E260E1"/>
    <w:rsid w:val="00E269B9"/>
    <w:rsid w:val="00E331AE"/>
    <w:rsid w:val="00E409D5"/>
    <w:rsid w:val="00E56525"/>
    <w:rsid w:val="00E56D84"/>
    <w:rsid w:val="00EA45AD"/>
    <w:rsid w:val="00EA5269"/>
    <w:rsid w:val="00EA6C44"/>
    <w:rsid w:val="00EA7272"/>
    <w:rsid w:val="00EB74CA"/>
    <w:rsid w:val="00ED1280"/>
    <w:rsid w:val="00ED28CB"/>
    <w:rsid w:val="00ED4B62"/>
    <w:rsid w:val="00ED6DFD"/>
    <w:rsid w:val="00EE0C56"/>
    <w:rsid w:val="00EE2BA5"/>
    <w:rsid w:val="00EE5183"/>
    <w:rsid w:val="00EE55A6"/>
    <w:rsid w:val="00F10296"/>
    <w:rsid w:val="00F17107"/>
    <w:rsid w:val="00F27876"/>
    <w:rsid w:val="00F408C9"/>
    <w:rsid w:val="00F4138C"/>
    <w:rsid w:val="00F42178"/>
    <w:rsid w:val="00F722F0"/>
    <w:rsid w:val="00F91273"/>
    <w:rsid w:val="00FA33A8"/>
    <w:rsid w:val="00FA672B"/>
    <w:rsid w:val="00FB3F46"/>
    <w:rsid w:val="00FB50A5"/>
    <w:rsid w:val="00FC3D16"/>
    <w:rsid w:val="00FC5928"/>
    <w:rsid w:val="00FD1E4A"/>
    <w:rsid w:val="00FE1DFF"/>
    <w:rsid w:val="00FE2BEF"/>
    <w:rsid w:val="00FE3E81"/>
    <w:rsid w:val="00FE604F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84E01E"/>
  <w15:docId w15:val="{25368E6E-01F7-4EEC-B690-6F78F521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Сетка таблицы1"/>
    <w:basedOn w:val="a1"/>
    <w:next w:val="ab"/>
    <w:rsid w:val="005665DF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EE2BA5"/>
    <w:rPr>
      <w:color w:val="0563C1" w:themeColor="hyperlink"/>
      <w:u w:val="single"/>
    </w:rPr>
  </w:style>
  <w:style w:type="character" w:styleId="afc">
    <w:name w:val="Strong"/>
    <w:basedOn w:val="a0"/>
    <w:uiPriority w:val="22"/>
    <w:qFormat/>
    <w:rsid w:val="00707E2E"/>
    <w:rPr>
      <w:b/>
      <w:bCs/>
    </w:rPr>
  </w:style>
  <w:style w:type="table" w:customStyle="1" w:styleId="20">
    <w:name w:val="Сетка таблицы2"/>
    <w:basedOn w:val="a1"/>
    <w:next w:val="ab"/>
    <w:rsid w:val="008F0630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Верхній колонтитул Знак"/>
    <w:basedOn w:val="a0"/>
    <w:link w:val="afd"/>
    <w:uiPriority w:val="99"/>
    <w:rsid w:val="008302AC"/>
  </w:style>
  <w:style w:type="paragraph" w:styleId="aff">
    <w:name w:val="footer"/>
    <w:basedOn w:val="a"/>
    <w:link w:val="aff0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f0">
    <w:name w:val="Нижній колонтитул Знак"/>
    <w:basedOn w:val="a0"/>
    <w:link w:val="aff"/>
    <w:uiPriority w:val="99"/>
    <w:rsid w:val="0083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C6D69A-58F6-4B32-A08C-2902C389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18</Pages>
  <Words>4254</Words>
  <Characters>24252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DEPARTAMENT</cp:lastModifiedBy>
  <cp:revision>125</cp:revision>
  <cp:lastPrinted>2025-07-09T09:20:00Z</cp:lastPrinted>
  <dcterms:created xsi:type="dcterms:W3CDTF">2025-05-27T12:03:00Z</dcterms:created>
  <dcterms:modified xsi:type="dcterms:W3CDTF">2025-08-07T07:55:00Z</dcterms:modified>
</cp:coreProperties>
</file>